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3739" w14:textId="345303FC" w:rsidR="00B23D80" w:rsidRDefault="00B23D80" w:rsidP="002D4AF0">
      <w:pPr>
        <w:spacing w:after="120" w:line="240" w:lineRule="auto"/>
        <w:ind w:left="4536"/>
        <w:rPr>
          <w:rFonts w:ascii="Times New Roman" w:hAnsi="Times New Roman" w:cs="Times New Roman"/>
        </w:rPr>
      </w:pPr>
    </w:p>
    <w:p w14:paraId="1E9097EF" w14:textId="0E233FF1" w:rsidR="00483FD3" w:rsidRPr="0055657D" w:rsidRDefault="00483FD3" w:rsidP="00483FD3">
      <w:pPr>
        <w:jc w:val="center"/>
        <w:rPr>
          <w:rFonts w:ascii="Times New Roman" w:hAnsi="Times New Roman" w:cs="Times New Roman"/>
          <w:i/>
          <w:iCs/>
        </w:rPr>
      </w:pPr>
      <w:bookmarkStart w:id="0" w:name="_Hlk32314692"/>
      <w:r w:rsidRPr="00730BC4">
        <w:rPr>
          <w:noProof/>
        </w:rPr>
        <mc:AlternateContent>
          <mc:Choice Requires="wps">
            <w:drawing>
              <wp:inline distT="0" distB="0" distL="0" distR="0" wp14:anchorId="7958AB08" wp14:editId="26E91299">
                <wp:extent cx="5930386" cy="1712517"/>
                <wp:effectExtent l="0" t="0" r="13335" b="1905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386" cy="171251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A0D02" w14:textId="388266F9" w:rsidR="00483FD3" w:rsidRPr="00BB2201" w:rsidRDefault="00483FD3" w:rsidP="00B477E6">
                            <w:pPr>
                              <w:spacing w:before="120" w:after="120" w:line="240" w:lineRule="auto"/>
                              <w:ind w:left="108" w:right="1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B2201">
                              <w:rPr>
                                <w:rFonts w:ascii="Times New Roman" w:hAnsi="Times New Roman" w:cs="Times New Roman"/>
                                <w:b/>
                              </w:rPr>
                              <w:t>AVVISO PUBBLICO PER LO SVILUPPO DELL’OFFERTA TURISTICA DEI CAMMINI RELIGIOSI ITALIANI</w:t>
                            </w:r>
                          </w:p>
                          <w:p w14:paraId="1F81B9BB" w14:textId="060B3FBE" w:rsidR="00483FD3" w:rsidRPr="00BB2201" w:rsidRDefault="00483FD3" w:rsidP="00BB2201">
                            <w:pPr>
                              <w:spacing w:after="120" w:line="240" w:lineRule="auto"/>
                              <w:ind w:left="108" w:right="102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B220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IN ATTUAZIONE DEL COMBINATO DISPOSTO DI CUI AGLI ARTICOLI 2, COMMA 1, LETT. B), E 5, COMMA 2, </w:t>
                            </w:r>
                            <w:r w:rsidRPr="00EB7B7F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DEL DECRETO DEL MINISTRO DEL TURISMO </w:t>
                            </w:r>
                            <w:r w:rsidR="00EB7B7F" w:rsidRPr="00EB7B7F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DEL 5 OTTOBRE 2023, PROT. N. </w:t>
                            </w:r>
                            <w:r w:rsidR="00EB7B7F" w:rsidRPr="00EB7B7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0025710/23</w:t>
                            </w:r>
                            <w:r w:rsidRPr="00EB7B7F">
                              <w:rPr>
                                <w:rFonts w:ascii="Times New Roman" w:hAnsi="Times New Roman" w:cs="Times New Roman"/>
                                <w:bCs/>
                              </w:rPr>
                              <w:t>, RECANTE</w:t>
                            </w:r>
                            <w:r w:rsidRPr="00BB220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“</w:t>
                            </w:r>
                            <w:r w:rsidRPr="00BB220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MISURE ATTUATIVE DEL FONDO PER I CAMMINI RELIGIOSI DI CUI ALL’ART. 1, COMMA 963, DELLA LEGGE 30 DICEMBRE 2021, N. 234</w:t>
                            </w:r>
                            <w:r w:rsidRPr="00BB2201">
                              <w:rPr>
                                <w:rFonts w:ascii="Times New Roman" w:hAnsi="Times New Roman" w:cs="Times New Roman"/>
                                <w:bCs/>
                              </w:rPr>
                              <w:t>” CHE ANNULLA E SOSTITUISCE IL DECRETO DEL MINISTRO DEL TURISMO DEL 23 GIUGNO 2022, PROT. N. 8087, RECANTE “</w:t>
                            </w:r>
                            <w:r w:rsidRPr="00BB220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MISURE ATTUATIVE DEL FONDO PER I CAMMINI RELIGIOSI DI CUI ALL’ARTICOLO 1, COMMA 963, DELLA LEGGE 30 DICEMBRE 2021, N. 234</w:t>
                            </w:r>
                            <w:r w:rsidRPr="00BB2201">
                              <w:rPr>
                                <w:rFonts w:ascii="Times New Roman" w:hAnsi="Times New Roman" w:cs="Times New Roman"/>
                                <w:bCs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58AB0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466.95pt;height:13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" filled="f" strokeweight=".48pt">
                <v:textbox inset="0,0,0,0">
                  <w:txbxContent>
                    <w:p w14:paraId="206A0D02" w14:textId="388266F9" w:rsidR="00483FD3" w:rsidRPr="00BB2201" w:rsidRDefault="00483FD3" w:rsidP="00B477E6">
                      <w:pPr>
                        <w:spacing w:before="120" w:after="120" w:line="240" w:lineRule="auto"/>
                        <w:ind w:left="108" w:right="10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B2201">
                        <w:rPr>
                          <w:rFonts w:ascii="Times New Roman" w:hAnsi="Times New Roman" w:cs="Times New Roman"/>
                          <w:b/>
                        </w:rPr>
                        <w:t>AVVISO PUBBLICO PER LO SVILUPPO DELL’OFFERTA TURISTICA DEI CAMMINI RELIGIOSI ITALIANI</w:t>
                      </w:r>
                    </w:p>
                    <w:p w14:paraId="1F81B9BB" w14:textId="060B3FBE" w:rsidR="00483FD3" w:rsidRPr="00BB2201" w:rsidRDefault="00483FD3" w:rsidP="00BB2201">
                      <w:pPr>
                        <w:spacing w:after="120" w:line="240" w:lineRule="auto"/>
                        <w:ind w:left="108" w:right="102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B2201">
                        <w:rPr>
                          <w:rFonts w:ascii="Times New Roman" w:hAnsi="Times New Roman" w:cs="Times New Roman"/>
                          <w:bCs/>
                        </w:rPr>
                        <w:t xml:space="preserve">IN ATTUAZIONE DEL COMBINATO DISPOSTO DI CUI AGLI ARTICOLI 2, COMMA 1, LETT. B), E 5, COMMA 2, </w:t>
                      </w:r>
                      <w:r w:rsidRPr="00EB7B7F">
                        <w:rPr>
                          <w:rFonts w:ascii="Times New Roman" w:hAnsi="Times New Roman" w:cs="Times New Roman"/>
                          <w:bCs/>
                        </w:rPr>
                        <w:t xml:space="preserve">DEL DECRETO DEL MINISTRO DEL TURISMO </w:t>
                      </w:r>
                      <w:r w:rsidR="00EB7B7F" w:rsidRPr="00EB7B7F">
                        <w:rPr>
                          <w:rFonts w:ascii="Times New Roman" w:hAnsi="Times New Roman" w:cs="Times New Roman"/>
                          <w:bCs/>
                        </w:rPr>
                        <w:t xml:space="preserve">DEL 5 OTTOBRE 2023, PROT. N. </w:t>
                      </w:r>
                      <w:r w:rsidR="00EB7B7F" w:rsidRPr="00EB7B7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0025710/23</w:t>
                      </w:r>
                      <w:r w:rsidRPr="00EB7B7F">
                        <w:rPr>
                          <w:rFonts w:ascii="Times New Roman" w:hAnsi="Times New Roman" w:cs="Times New Roman"/>
                          <w:bCs/>
                        </w:rPr>
                        <w:t>, RECANTE</w:t>
                      </w:r>
                      <w:r w:rsidRPr="00BB2201">
                        <w:rPr>
                          <w:rFonts w:ascii="Times New Roman" w:hAnsi="Times New Roman" w:cs="Times New Roman"/>
                          <w:bCs/>
                        </w:rPr>
                        <w:t xml:space="preserve"> “</w:t>
                      </w:r>
                      <w:r w:rsidRPr="00BB220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MISURE ATTUATIVE DEL FONDO PER I CAMMINI RELIGIOSI DI CUI ALL’ART. 1, COMMA 963, DELLA LEGGE 30 DICEMBRE 2021, N. 234</w:t>
                      </w:r>
                      <w:r w:rsidRPr="00BB2201">
                        <w:rPr>
                          <w:rFonts w:ascii="Times New Roman" w:hAnsi="Times New Roman" w:cs="Times New Roman"/>
                          <w:bCs/>
                        </w:rPr>
                        <w:t>” CHE ANNULLA E SOSTITUISCE IL DECRETO DEL MINISTRO DEL TURISMO DEL 23 GIUGNO 2022, PROT. N. 8087, RECANTE “</w:t>
                      </w:r>
                      <w:r w:rsidRPr="00BB220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MISURE ATTUATIVE DEL FONDO PER I CAMMINI RELIGIOSI DI CUI ALL’ARTICOLO 1, COMMA 963, DELLA LEGGE 30 DICEMBRE 2021, N. 234</w:t>
                      </w:r>
                      <w:r w:rsidRPr="00BB2201">
                        <w:rPr>
                          <w:rFonts w:ascii="Times New Roman" w:hAnsi="Times New Roman" w:cs="Times New Roman"/>
                          <w:bCs/>
                        </w:rPr>
                        <w:t>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124D77" w14:textId="77777777" w:rsidR="00203ED1" w:rsidRDefault="00203ED1" w:rsidP="003059F5">
      <w:pPr>
        <w:widowControl w:val="0"/>
        <w:autoSpaceDE w:val="0"/>
        <w:autoSpaceDN w:val="0"/>
        <w:spacing w:before="18" w:after="0"/>
        <w:ind w:left="107" w:right="10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50ECD2F8" w14:textId="4D5E05D3" w:rsidR="003059F5" w:rsidRPr="00F96391" w:rsidRDefault="003059F5" w:rsidP="003059F5">
      <w:pPr>
        <w:widowControl w:val="0"/>
        <w:autoSpaceDE w:val="0"/>
        <w:autoSpaceDN w:val="0"/>
        <w:spacing w:before="18" w:after="0"/>
        <w:ind w:left="107" w:right="10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F9639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ALLEGATO B </w:t>
      </w:r>
    </w:p>
    <w:p w14:paraId="47083302" w14:textId="77777777" w:rsidR="00203ED1" w:rsidRPr="00BA7B7F" w:rsidRDefault="00203ED1" w:rsidP="00203ED1">
      <w:pPr>
        <w:widowControl w:val="0"/>
        <w:autoSpaceDE w:val="0"/>
        <w:autoSpaceDN w:val="0"/>
        <w:spacing w:before="18" w:after="0"/>
        <w:ind w:left="107" w:right="103"/>
        <w:rPr>
          <w:rFonts w:ascii="Times New Roman" w:eastAsia="Times New Roman" w:hAnsi="Times New Roman" w:cs="Times New Roman"/>
          <w:b/>
          <w:kern w:val="0"/>
        </w:rPr>
      </w:pPr>
    </w:p>
    <w:p w14:paraId="3527E056" w14:textId="77777777" w:rsidR="00203ED1" w:rsidRPr="00203ED1" w:rsidRDefault="00203ED1" w:rsidP="00203ED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2AAE6D7" w14:textId="77777777" w:rsidR="00566E00" w:rsidRDefault="00203ED1" w:rsidP="00203ED1">
      <w:pPr>
        <w:widowControl w:val="0"/>
        <w:autoSpaceDE w:val="0"/>
        <w:autoSpaceDN w:val="0"/>
        <w:spacing w:before="18" w:after="0"/>
        <w:ind w:left="107" w:right="103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203ED1">
        <w:rPr>
          <w:rFonts w:ascii="Times New Roman" w:eastAsia="Times New Roman" w:hAnsi="Times New Roman" w:cs="Times New Roman"/>
          <w:b/>
          <w:kern w:val="0"/>
        </w:rPr>
        <w:t xml:space="preserve">FACSIMILE </w:t>
      </w:r>
      <w:r w:rsidR="003059F5" w:rsidRPr="003059F5">
        <w:rPr>
          <w:rFonts w:ascii="Times New Roman" w:eastAsia="Times New Roman" w:hAnsi="Times New Roman" w:cs="Times New Roman"/>
          <w:b/>
          <w:kern w:val="0"/>
        </w:rPr>
        <w:t xml:space="preserve">DICHIARAZIONE INTERVENTI SU IMMOBILI </w:t>
      </w:r>
    </w:p>
    <w:p w14:paraId="679DCFAB" w14:textId="2CF48B2A" w:rsidR="005C6C81" w:rsidRDefault="003059F5" w:rsidP="00203ED1">
      <w:pPr>
        <w:widowControl w:val="0"/>
        <w:autoSpaceDE w:val="0"/>
        <w:autoSpaceDN w:val="0"/>
        <w:spacing w:before="18" w:after="0"/>
        <w:ind w:left="107" w:right="103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3059F5">
        <w:rPr>
          <w:rFonts w:ascii="Times New Roman" w:eastAsia="Times New Roman" w:hAnsi="Times New Roman" w:cs="Times New Roman"/>
          <w:b/>
          <w:kern w:val="0"/>
        </w:rPr>
        <w:t xml:space="preserve">DI CUI ALL’ART. </w:t>
      </w:r>
      <w:r w:rsidR="00EB1911">
        <w:rPr>
          <w:rFonts w:ascii="Times New Roman" w:eastAsia="Times New Roman" w:hAnsi="Times New Roman" w:cs="Times New Roman"/>
          <w:b/>
          <w:kern w:val="0"/>
        </w:rPr>
        <w:t>4</w:t>
      </w:r>
      <w:r w:rsidRPr="003059F5">
        <w:rPr>
          <w:rFonts w:ascii="Times New Roman" w:eastAsia="Times New Roman" w:hAnsi="Times New Roman" w:cs="Times New Roman"/>
          <w:b/>
          <w:kern w:val="0"/>
        </w:rPr>
        <w:t xml:space="preserve">, COMMA 1, LETT. </w:t>
      </w:r>
      <w:r w:rsidR="001B36EF">
        <w:rPr>
          <w:rFonts w:ascii="Times New Roman" w:eastAsia="Times New Roman" w:hAnsi="Times New Roman" w:cs="Times New Roman"/>
          <w:b/>
          <w:kern w:val="0"/>
        </w:rPr>
        <w:t>A</w:t>
      </w:r>
      <w:r w:rsidRPr="00E1528B">
        <w:rPr>
          <w:rFonts w:ascii="Times New Roman" w:eastAsia="Times New Roman" w:hAnsi="Times New Roman" w:cs="Times New Roman"/>
          <w:b/>
          <w:kern w:val="0"/>
        </w:rPr>
        <w:t>) DELL’AVVISO</w:t>
      </w:r>
    </w:p>
    <w:p w14:paraId="150175E7" w14:textId="379C6425" w:rsidR="003534E1" w:rsidRDefault="003534E1" w:rsidP="0061305B">
      <w:pPr>
        <w:spacing w:before="240" w:line="3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56714D3" w14:textId="77777777" w:rsidR="001E61B4" w:rsidRDefault="001E61B4" w:rsidP="00742F54">
      <w:pPr>
        <w:spacing w:after="120" w:line="260" w:lineRule="exact"/>
        <w:ind w:left="4536"/>
        <w:rPr>
          <w:rFonts w:ascii="Times New Roman" w:hAnsi="Times New Roman" w:cs="Times New Roman"/>
        </w:rPr>
      </w:pPr>
    </w:p>
    <w:p w14:paraId="05BAAC9F" w14:textId="54494D7A" w:rsidR="0061305B" w:rsidRDefault="000110F3" w:rsidP="005444B5">
      <w:pPr>
        <w:spacing w:after="120" w:line="260" w:lineRule="exact"/>
        <w:jc w:val="center"/>
        <w:rPr>
          <w:rFonts w:ascii="Times New Roman" w:hAnsi="Times New Roman" w:cs="Times New Roman"/>
          <w:b/>
        </w:rPr>
      </w:pPr>
      <w:r w:rsidRPr="00480AA6">
        <w:rPr>
          <w:rFonts w:ascii="Times New Roman" w:eastAsia="Times New Roman" w:hAnsi="Times New Roman" w:cs="Times New Roman"/>
          <w:b/>
          <w:kern w:val="0"/>
        </w:rPr>
        <w:t>DICHIARAZIONE AI SENSI DELL’ART. 47 D.P.R. 28/12/2000 N. 445</w:t>
      </w:r>
    </w:p>
    <w:p w14:paraId="21BA40D9" w14:textId="77777777" w:rsidR="00742F54" w:rsidRPr="00F7450D" w:rsidRDefault="00742F54" w:rsidP="00742F54">
      <w:pPr>
        <w:spacing w:after="120" w:line="260" w:lineRule="exact"/>
        <w:jc w:val="both"/>
        <w:rPr>
          <w:rFonts w:ascii="Times New Roman" w:hAnsi="Times New Roman" w:cs="Times New Roman"/>
          <w:b/>
        </w:rPr>
      </w:pPr>
    </w:p>
    <w:bookmarkEnd w:id="0"/>
    <w:p w14:paraId="1A4F00B0" w14:textId="7A29A542" w:rsidR="003059F5" w:rsidRPr="001E3E49" w:rsidRDefault="003059F5" w:rsidP="003059F5">
      <w:pPr>
        <w:spacing w:after="60"/>
        <w:jc w:val="both"/>
        <w:rPr>
          <w:rFonts w:ascii="Times New Roman" w:hAnsi="Times New Roman" w:cs="Times New Roman"/>
          <w:bCs/>
        </w:rPr>
      </w:pPr>
      <w:r w:rsidRPr="00B53F3F">
        <w:rPr>
          <w:rFonts w:ascii="Times New Roman" w:eastAsia="Times New Roman" w:hAnsi="Times New Roman" w:cs="Times New Roman"/>
          <w:bCs/>
          <w:kern w:val="0"/>
        </w:rPr>
        <w:t xml:space="preserve">Il/la sottoscritto/a [...] nato/a </w:t>
      </w:r>
      <w:proofErr w:type="spellStart"/>
      <w:r w:rsidRPr="00B53F3F">
        <w:rPr>
          <w:rFonts w:ascii="Times New Roman" w:eastAsia="Times New Roman" w:hAnsi="Times New Roman" w:cs="Times New Roman"/>
          <w:bCs/>
          <w:kern w:val="0"/>
        </w:rPr>
        <w:t>a</w:t>
      </w:r>
      <w:proofErr w:type="spellEnd"/>
      <w:r w:rsidR="00756B2C">
        <w:rPr>
          <w:rFonts w:ascii="Times New Roman" w:eastAsia="Times New Roman" w:hAnsi="Times New Roman" w:cs="Times New Roman"/>
          <w:bCs/>
          <w:kern w:val="0"/>
        </w:rPr>
        <w:t xml:space="preserve"> </w:t>
      </w:r>
      <w:r w:rsidR="00756B2C" w:rsidRPr="00B53F3F">
        <w:rPr>
          <w:rFonts w:ascii="Times New Roman" w:eastAsia="Times New Roman" w:hAnsi="Times New Roman" w:cs="Times New Roman"/>
          <w:bCs/>
          <w:kern w:val="0"/>
        </w:rPr>
        <w:t>[...]</w:t>
      </w:r>
      <w:r w:rsidRPr="00B53F3F">
        <w:rPr>
          <w:rFonts w:ascii="Times New Roman" w:eastAsia="Times New Roman" w:hAnsi="Times New Roman" w:cs="Times New Roman"/>
          <w:bCs/>
          <w:kern w:val="0"/>
        </w:rPr>
        <w:t xml:space="preserve">, il [...], residente in [...], via [...] n. [...], </w:t>
      </w:r>
      <w:r w:rsidR="00E65A27" w:rsidRPr="001E3E49">
        <w:rPr>
          <w:rFonts w:ascii="Times New Roman" w:hAnsi="Times New Roman" w:cs="Times New Roman"/>
        </w:rPr>
        <w:t>C.F</w:t>
      </w:r>
      <w:r w:rsidR="00E65A27" w:rsidRPr="00B53F3F" w:rsidDel="00E65A27">
        <w:rPr>
          <w:rFonts w:ascii="Times New Roman" w:eastAsia="Times New Roman" w:hAnsi="Times New Roman" w:cs="Times New Roman"/>
          <w:bCs/>
          <w:kern w:val="0"/>
        </w:rPr>
        <w:t xml:space="preserve"> </w:t>
      </w:r>
      <w:r w:rsidRPr="00B53F3F">
        <w:rPr>
          <w:rFonts w:ascii="Times New Roman" w:eastAsia="Times New Roman" w:hAnsi="Times New Roman" w:cs="Times New Roman"/>
          <w:bCs/>
          <w:kern w:val="0"/>
        </w:rPr>
        <w:t xml:space="preserve">[...], </w:t>
      </w:r>
      <w:r w:rsidRPr="001E3E49">
        <w:rPr>
          <w:rFonts w:ascii="Times New Roman" w:hAnsi="Times New Roman" w:cs="Times New Roman"/>
        </w:rPr>
        <w:t xml:space="preserve">in qualità di legale rappresentante del Soggetto pubblico proponente </w:t>
      </w:r>
      <w:r w:rsidRPr="00B53F3F">
        <w:rPr>
          <w:rFonts w:ascii="Times New Roman" w:eastAsia="Times New Roman" w:hAnsi="Times New Roman" w:cs="Times New Roman"/>
          <w:bCs/>
          <w:kern w:val="0"/>
        </w:rPr>
        <w:t>[...]</w:t>
      </w:r>
      <w:r w:rsidRPr="001E3E49">
        <w:rPr>
          <w:rFonts w:ascii="Times New Roman" w:hAnsi="Times New Roman" w:cs="Times New Roman"/>
        </w:rPr>
        <w:t>, con sede in</w:t>
      </w:r>
      <w:r>
        <w:rPr>
          <w:rFonts w:ascii="Times New Roman" w:hAnsi="Times New Roman" w:cs="Times New Roman"/>
        </w:rPr>
        <w:t xml:space="preserve"> via </w:t>
      </w:r>
      <w:r w:rsidRPr="00B53F3F">
        <w:rPr>
          <w:rFonts w:ascii="Times New Roman" w:eastAsia="Times New Roman" w:hAnsi="Times New Roman" w:cs="Times New Roman"/>
          <w:bCs/>
          <w:kern w:val="0"/>
        </w:rPr>
        <w:t>[...]</w:t>
      </w:r>
      <w:r>
        <w:rPr>
          <w:rFonts w:ascii="Times New Roman" w:hAnsi="Times New Roman" w:cs="Times New Roman"/>
        </w:rPr>
        <w:t xml:space="preserve">, </w:t>
      </w:r>
      <w:r w:rsidRPr="00B53F3F">
        <w:rPr>
          <w:rFonts w:ascii="Times New Roman" w:eastAsia="Times New Roman" w:hAnsi="Times New Roman" w:cs="Times New Roman"/>
          <w:bCs/>
          <w:kern w:val="0"/>
        </w:rPr>
        <w:t>n. [...]</w:t>
      </w:r>
      <w:r>
        <w:rPr>
          <w:rFonts w:ascii="Times New Roman" w:eastAsia="Times New Roman" w:hAnsi="Times New Roman" w:cs="Times New Roman"/>
          <w:bCs/>
          <w:kern w:val="0"/>
        </w:rPr>
        <w:t>,</w:t>
      </w:r>
      <w:r w:rsidRPr="001E3E49">
        <w:rPr>
          <w:rFonts w:ascii="Times New Roman" w:hAnsi="Times New Roman" w:cs="Times New Roman"/>
        </w:rPr>
        <w:t xml:space="preserve"> C.F. </w:t>
      </w:r>
      <w:r w:rsidRPr="00B53F3F">
        <w:rPr>
          <w:rFonts w:ascii="Times New Roman" w:eastAsia="Times New Roman" w:hAnsi="Times New Roman" w:cs="Times New Roman"/>
          <w:bCs/>
          <w:kern w:val="0"/>
        </w:rPr>
        <w:t>[...]</w:t>
      </w:r>
      <w:r w:rsidRPr="001E3E49">
        <w:rPr>
          <w:rFonts w:ascii="Times New Roman" w:hAnsi="Times New Roman" w:cs="Times New Roman"/>
        </w:rPr>
        <w:t xml:space="preserve">, </w:t>
      </w:r>
      <w:r w:rsidR="00217588">
        <w:rPr>
          <w:rFonts w:ascii="Times New Roman" w:hAnsi="Times New Roman" w:cs="Times New Roman"/>
        </w:rPr>
        <w:t xml:space="preserve">P. IVA </w:t>
      </w:r>
      <w:r w:rsidR="00217588" w:rsidRPr="00B53F3F">
        <w:rPr>
          <w:rFonts w:ascii="Times New Roman" w:eastAsia="Times New Roman" w:hAnsi="Times New Roman" w:cs="Times New Roman"/>
          <w:bCs/>
          <w:kern w:val="0"/>
        </w:rPr>
        <w:t>[...]</w:t>
      </w:r>
      <w:r w:rsidR="00217588">
        <w:rPr>
          <w:rFonts w:ascii="Times New Roman" w:eastAsia="Times New Roman" w:hAnsi="Times New Roman" w:cs="Times New Roman"/>
          <w:bCs/>
          <w:kern w:val="0"/>
        </w:rPr>
        <w:t xml:space="preserve">, </w:t>
      </w:r>
      <w:r w:rsidRPr="00480AA6">
        <w:rPr>
          <w:rFonts w:ascii="Times New Roman" w:hAnsi="Times New Roman" w:cs="Times New Roman"/>
        </w:rPr>
        <w:t xml:space="preserve">Codice IPA </w:t>
      </w:r>
      <w:r w:rsidRPr="00480AA6">
        <w:rPr>
          <w:rFonts w:ascii="Times New Roman" w:eastAsia="Times New Roman" w:hAnsi="Times New Roman" w:cs="Times New Roman"/>
          <w:bCs/>
          <w:kern w:val="0"/>
        </w:rPr>
        <w:t>[...]</w:t>
      </w:r>
      <w:r w:rsidRPr="00480AA6">
        <w:rPr>
          <w:rFonts w:ascii="Times New Roman" w:hAnsi="Times New Roman" w:cs="Times New Roman"/>
        </w:rPr>
        <w:t xml:space="preserve">, </w:t>
      </w:r>
      <w:r w:rsidR="004C0745" w:rsidRPr="00480AA6">
        <w:rPr>
          <w:rFonts w:ascii="Times New Roman" w:hAnsi="Times New Roman" w:cs="Times New Roman"/>
        </w:rPr>
        <w:t xml:space="preserve">consapevole della responsabilità penale cui va incontro in caso di </w:t>
      </w:r>
      <w:r w:rsidR="00585CE5" w:rsidRPr="00480AA6">
        <w:rPr>
          <w:rFonts w:ascii="Times New Roman" w:hAnsi="Times New Roman" w:cs="Times New Roman"/>
        </w:rPr>
        <w:t>dichiarazioni false e mendaci ai sensi dell’articolo 76 del D.P</w:t>
      </w:r>
      <w:r w:rsidR="00646C32" w:rsidRPr="00480AA6">
        <w:rPr>
          <w:rFonts w:ascii="Times New Roman" w:hAnsi="Times New Roman" w:cs="Times New Roman"/>
        </w:rPr>
        <w:t>.R. 445/2000,</w:t>
      </w:r>
    </w:p>
    <w:p w14:paraId="27256376" w14:textId="77777777" w:rsidR="00742F54" w:rsidRPr="00F7450D" w:rsidRDefault="00742F54" w:rsidP="00063438">
      <w:pPr>
        <w:spacing w:after="60"/>
        <w:ind w:right="-1"/>
        <w:jc w:val="both"/>
        <w:rPr>
          <w:rFonts w:ascii="Times New Roman" w:hAnsi="Times New Roman" w:cs="Times New Roman"/>
        </w:rPr>
      </w:pPr>
    </w:p>
    <w:p w14:paraId="33FB0F64" w14:textId="41F04668" w:rsidR="00B23D80" w:rsidRDefault="00B23D80" w:rsidP="00063438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F7450D">
        <w:rPr>
          <w:rFonts w:ascii="Times New Roman" w:hAnsi="Times New Roman" w:cs="Times New Roman"/>
          <w:b/>
          <w:bCs/>
        </w:rPr>
        <w:t>DICHIARA</w:t>
      </w:r>
    </w:p>
    <w:p w14:paraId="043B8279" w14:textId="2DC4C5E2" w:rsidR="00847D13" w:rsidRDefault="003059F5" w:rsidP="003059F5">
      <w:pPr>
        <w:pStyle w:val="Paragrafoelenco"/>
        <w:spacing w:after="60"/>
        <w:ind w:left="0"/>
        <w:jc w:val="both"/>
        <w:rPr>
          <w:rFonts w:ascii="Times New Roman" w:hAnsi="Times New Roman" w:cs="Times New Roman"/>
        </w:rPr>
      </w:pPr>
      <w:r w:rsidRPr="00F7450D">
        <w:rPr>
          <w:rStyle w:val="ui-provider"/>
          <w:rFonts w:ascii="Times New Roman" w:hAnsi="Times New Roman" w:cs="Times New Roman"/>
        </w:rPr>
        <w:t>che</w:t>
      </w:r>
      <w:r w:rsidRPr="00F7450D">
        <w:rPr>
          <w:rFonts w:ascii="Times New Roman" w:hAnsi="Times New Roman" w:cs="Times New Roman"/>
        </w:rPr>
        <w:t xml:space="preserve">, </w:t>
      </w:r>
      <w:r w:rsidRPr="00F7450D">
        <w:rPr>
          <w:rStyle w:val="ui-provider"/>
          <w:rFonts w:ascii="Times New Roman" w:hAnsi="Times New Roman" w:cs="Times New Roman"/>
        </w:rPr>
        <w:t xml:space="preserve">alla data di presentazione della domanda di finanziamento, </w:t>
      </w:r>
      <w:r w:rsidR="00187A47">
        <w:rPr>
          <w:rFonts w:ascii="Times New Roman" w:hAnsi="Times New Roman" w:cs="Times New Roman"/>
        </w:rPr>
        <w:t>l’</w:t>
      </w:r>
      <w:r w:rsidRPr="00F7450D">
        <w:rPr>
          <w:rFonts w:ascii="Times New Roman" w:hAnsi="Times New Roman" w:cs="Times New Roman"/>
        </w:rPr>
        <w:t xml:space="preserve">immobile oggetto degli interventi di cui all’art. </w:t>
      </w:r>
      <w:r w:rsidR="007F22A9">
        <w:rPr>
          <w:rFonts w:ascii="Times New Roman" w:hAnsi="Times New Roman" w:cs="Times New Roman"/>
        </w:rPr>
        <w:t>4</w:t>
      </w:r>
      <w:r w:rsidRPr="00F7450D">
        <w:rPr>
          <w:rFonts w:ascii="Times New Roman" w:hAnsi="Times New Roman" w:cs="Times New Roman"/>
        </w:rPr>
        <w:t xml:space="preserve">, comma 1, lett. </w:t>
      </w:r>
      <w:r w:rsidR="007F22A9">
        <w:rPr>
          <w:rFonts w:ascii="Times New Roman" w:hAnsi="Times New Roman" w:cs="Times New Roman"/>
        </w:rPr>
        <w:t>a</w:t>
      </w:r>
      <w:r w:rsidRPr="00F7450D">
        <w:rPr>
          <w:rFonts w:ascii="Times New Roman" w:hAnsi="Times New Roman" w:cs="Times New Roman"/>
        </w:rPr>
        <w:t>)</w:t>
      </w:r>
      <w:r w:rsidR="006A392D">
        <w:rPr>
          <w:rFonts w:ascii="Times New Roman" w:hAnsi="Times New Roman" w:cs="Times New Roman"/>
        </w:rPr>
        <w:t>, dell’Avviso</w:t>
      </w:r>
      <w:r w:rsidRPr="00F7450D">
        <w:rPr>
          <w:rFonts w:ascii="Times New Roman" w:hAnsi="Times New Roman" w:cs="Times New Roman"/>
        </w:rPr>
        <w:t xml:space="preserve">, </w:t>
      </w:r>
      <w:r w:rsidR="00847D13">
        <w:rPr>
          <w:rFonts w:ascii="Times New Roman" w:hAnsi="Times New Roman" w:cs="Times New Roman"/>
        </w:rPr>
        <w:t>corrispondente ai seguenti dati catastali</w:t>
      </w:r>
    </w:p>
    <w:p w14:paraId="0426F8A8" w14:textId="2269D791" w:rsidR="00847D13" w:rsidRDefault="00847D13" w:rsidP="00847D13">
      <w:pPr>
        <w:widowControl w:val="0"/>
        <w:autoSpaceDE w:val="0"/>
        <w:autoSpaceDN w:val="0"/>
        <w:spacing w:before="18" w:after="0" w:line="360" w:lineRule="auto"/>
        <w:jc w:val="both"/>
        <w:rPr>
          <w:rFonts w:ascii="Times New Roman" w:eastAsia="Times New Roman" w:hAnsi="Times New Roman" w:cs="Times New Roman"/>
          <w:bCs/>
          <w:kern w:val="0"/>
        </w:rPr>
      </w:pPr>
      <w:r w:rsidRPr="00F96391">
        <w:rPr>
          <w:rFonts w:ascii="Times New Roman" w:eastAsia="Times New Roman" w:hAnsi="Times New Roman" w:cs="Times New Roman"/>
          <w:bCs/>
          <w:kern w:val="0"/>
        </w:rPr>
        <w:t xml:space="preserve"> </w:t>
      </w:r>
      <w:r w:rsidRPr="00E1528B">
        <w:rPr>
          <w:rFonts w:ascii="Times New Roman" w:eastAsia="Times New Roman" w:hAnsi="Times New Roman" w:cs="Times New Roman"/>
          <w:bCs/>
          <w:kern w:val="0"/>
          <w:highlight w:val="lightGray"/>
        </w:rPr>
        <w:t>[</w:t>
      </w:r>
      <w:r w:rsidR="000A71CC">
        <w:rPr>
          <w:rFonts w:ascii="Times New Roman" w:eastAsia="Times New Roman" w:hAnsi="Times New Roman" w:cs="Times New Roman"/>
          <w:bCs/>
          <w:kern w:val="0"/>
          <w:highlight w:val="lightGray"/>
        </w:rPr>
        <w:t>inserire</w:t>
      </w:r>
      <w:r w:rsidR="000A71CC" w:rsidRPr="00E1528B">
        <w:rPr>
          <w:rFonts w:ascii="Times New Roman" w:eastAsia="Times New Roman" w:hAnsi="Times New Roman" w:cs="Times New Roman"/>
          <w:bCs/>
          <w:kern w:val="0"/>
          <w:highlight w:val="lightGray"/>
        </w:rPr>
        <w:t xml:space="preserve"> </w:t>
      </w:r>
      <w:r w:rsidRPr="00E1528B">
        <w:rPr>
          <w:rFonts w:ascii="Times New Roman" w:eastAsia="Times New Roman" w:hAnsi="Times New Roman" w:cs="Times New Roman"/>
          <w:bCs/>
          <w:kern w:val="0"/>
          <w:highlight w:val="lightGray"/>
        </w:rPr>
        <w:t>indicazione dei riferimenti catastali di ciascun immobile oggetto d’intervento]</w:t>
      </w:r>
      <w:r w:rsidRPr="00F96391">
        <w:rPr>
          <w:rFonts w:ascii="Times New Roman" w:eastAsia="Times New Roman" w:hAnsi="Times New Roman" w:cs="Times New Roman"/>
          <w:bCs/>
          <w:kern w:val="0"/>
        </w:rPr>
        <w:t xml:space="preserve"> </w:t>
      </w:r>
    </w:p>
    <w:p w14:paraId="4A9EB01B" w14:textId="77777777" w:rsidR="00847D13" w:rsidRDefault="00847D13" w:rsidP="003059F5">
      <w:pPr>
        <w:pStyle w:val="Paragrafoelenco"/>
        <w:spacing w:after="60"/>
        <w:ind w:left="0"/>
        <w:jc w:val="both"/>
        <w:rPr>
          <w:rFonts w:ascii="Times New Roman" w:hAnsi="Times New Roman" w:cs="Times New Roman"/>
        </w:rPr>
      </w:pPr>
    </w:p>
    <w:p w14:paraId="6B6B4457" w14:textId="7289C7B4" w:rsidR="003059F5" w:rsidRPr="00F7450D" w:rsidRDefault="003059F5" w:rsidP="003059F5">
      <w:pPr>
        <w:pStyle w:val="Paragrafoelenco"/>
        <w:spacing w:after="60"/>
        <w:ind w:left="0"/>
        <w:jc w:val="both"/>
        <w:rPr>
          <w:rStyle w:val="ui-provider"/>
          <w:rFonts w:ascii="Times New Roman" w:hAnsi="Times New Roman" w:cs="Times New Roman"/>
          <w:b/>
          <w:bCs/>
        </w:rPr>
      </w:pPr>
      <w:r w:rsidRPr="00F7450D">
        <w:rPr>
          <w:rStyle w:val="ui-provider"/>
          <w:rFonts w:ascii="Times New Roman" w:hAnsi="Times New Roman" w:cs="Times New Roman"/>
        </w:rPr>
        <w:t>risulta essere:</w:t>
      </w:r>
    </w:p>
    <w:p w14:paraId="0D29B771" w14:textId="41FF22BE" w:rsidR="003059F5" w:rsidRPr="00F7450D" w:rsidRDefault="003059F5" w:rsidP="003059F5">
      <w:pPr>
        <w:pStyle w:val="Paragrafoelenco"/>
        <w:numPr>
          <w:ilvl w:val="0"/>
          <w:numId w:val="3"/>
        </w:numPr>
        <w:spacing w:after="60"/>
        <w:ind w:left="1134" w:hanging="567"/>
        <w:jc w:val="both"/>
        <w:rPr>
          <w:rStyle w:val="ui-provider"/>
          <w:rFonts w:ascii="Times New Roman" w:hAnsi="Times New Roman" w:cs="Times New Roman"/>
        </w:rPr>
      </w:pPr>
      <w:r w:rsidRPr="00F7450D">
        <w:rPr>
          <w:rStyle w:val="ui-provider"/>
          <w:rFonts w:ascii="Times New Roman" w:hAnsi="Times New Roman" w:cs="Times New Roman"/>
        </w:rPr>
        <w:t>totalmente o parzialmente inutilizzato;</w:t>
      </w:r>
    </w:p>
    <w:p w14:paraId="146F2B04" w14:textId="273B4F7B" w:rsidR="003059F5" w:rsidRPr="00F7450D" w:rsidRDefault="003059F5" w:rsidP="003059F5">
      <w:pPr>
        <w:pStyle w:val="Paragrafoelenco"/>
        <w:numPr>
          <w:ilvl w:val="0"/>
          <w:numId w:val="3"/>
        </w:numPr>
        <w:spacing w:after="60"/>
        <w:ind w:left="1134" w:hanging="567"/>
        <w:jc w:val="both"/>
        <w:rPr>
          <w:rStyle w:val="ui-provider"/>
          <w:rFonts w:ascii="Times New Roman" w:hAnsi="Times New Roman" w:cs="Times New Roman"/>
        </w:rPr>
      </w:pPr>
      <w:r w:rsidRPr="00F7450D">
        <w:rPr>
          <w:rStyle w:val="ui-provider"/>
          <w:rFonts w:ascii="Times New Roman" w:hAnsi="Times New Roman" w:cs="Times New Roman"/>
        </w:rPr>
        <w:t>ubicato sul territorio italiano entro un raggio di non oltre 5 km, percorribili a piedi, dal tracciato del Cammino religioso di riferimento, denominato</w:t>
      </w:r>
      <w:r w:rsidR="001E61B4">
        <w:rPr>
          <w:rStyle w:val="ui-provider"/>
          <w:rFonts w:ascii="Times New Roman" w:hAnsi="Times New Roman" w:cs="Times New Roman"/>
        </w:rPr>
        <w:t xml:space="preserve"> </w:t>
      </w:r>
      <w:r w:rsidR="001E61B4" w:rsidRPr="00B53F3F">
        <w:rPr>
          <w:rFonts w:ascii="Times New Roman" w:eastAsia="Times New Roman" w:hAnsi="Times New Roman" w:cs="Times New Roman"/>
          <w:bCs/>
          <w:kern w:val="0"/>
        </w:rPr>
        <w:t>[...]</w:t>
      </w:r>
      <w:r w:rsidR="001E61B4">
        <w:rPr>
          <w:rFonts w:ascii="Times New Roman" w:eastAsia="Times New Roman" w:hAnsi="Times New Roman" w:cs="Times New Roman"/>
          <w:bCs/>
          <w:kern w:val="0"/>
        </w:rPr>
        <w:t xml:space="preserve"> </w:t>
      </w:r>
      <w:r w:rsidRPr="00F7450D">
        <w:rPr>
          <w:rStyle w:val="ui-provider"/>
          <w:rFonts w:ascii="Times New Roman" w:hAnsi="Times New Roman" w:cs="Times New Roman"/>
        </w:rPr>
        <w:t xml:space="preserve">e iscritto nel Catalogo dei cammini religiosi italiani, ai sensi dell’art. </w:t>
      </w:r>
      <w:r w:rsidR="000E620F">
        <w:rPr>
          <w:rStyle w:val="ui-provider"/>
          <w:rFonts w:ascii="Times New Roman" w:hAnsi="Times New Roman" w:cs="Times New Roman"/>
        </w:rPr>
        <w:t>4</w:t>
      </w:r>
      <w:r w:rsidRPr="00F7450D">
        <w:rPr>
          <w:rStyle w:val="ui-provider"/>
          <w:rFonts w:ascii="Times New Roman" w:hAnsi="Times New Roman" w:cs="Times New Roman"/>
        </w:rPr>
        <w:t>, comma</w:t>
      </w:r>
      <w:r w:rsidR="000E620F">
        <w:rPr>
          <w:rStyle w:val="ui-provider"/>
          <w:rFonts w:ascii="Times New Roman" w:hAnsi="Times New Roman" w:cs="Times New Roman"/>
        </w:rPr>
        <w:t xml:space="preserve"> </w:t>
      </w:r>
      <w:r w:rsidR="00BB3627">
        <w:rPr>
          <w:rStyle w:val="ui-provider"/>
          <w:rFonts w:ascii="Times New Roman" w:hAnsi="Times New Roman" w:cs="Times New Roman"/>
        </w:rPr>
        <w:t>5</w:t>
      </w:r>
      <w:r w:rsidRPr="00F7450D">
        <w:rPr>
          <w:rStyle w:val="ui-provider"/>
          <w:rFonts w:ascii="Times New Roman" w:hAnsi="Times New Roman" w:cs="Times New Roman"/>
        </w:rPr>
        <w:t>, dell’Avviso;</w:t>
      </w:r>
    </w:p>
    <w:p w14:paraId="07D1FE71" w14:textId="0759BABD" w:rsidR="003059F5" w:rsidRPr="00F7450D" w:rsidRDefault="003059F5" w:rsidP="003059F5">
      <w:pPr>
        <w:pStyle w:val="Paragrafoelenco"/>
        <w:numPr>
          <w:ilvl w:val="0"/>
          <w:numId w:val="3"/>
        </w:numPr>
        <w:spacing w:after="60"/>
        <w:ind w:left="1134" w:hanging="567"/>
        <w:jc w:val="both"/>
        <w:rPr>
          <w:rStyle w:val="ui-provider"/>
          <w:rFonts w:ascii="Times New Roman" w:hAnsi="Times New Roman" w:cs="Times New Roman"/>
        </w:rPr>
      </w:pPr>
      <w:r w:rsidRPr="00F7450D">
        <w:rPr>
          <w:rStyle w:val="ui-provider"/>
          <w:rFonts w:ascii="Times New Roman" w:hAnsi="Times New Roman" w:cs="Times New Roman"/>
        </w:rPr>
        <w:t xml:space="preserve">di </w:t>
      </w:r>
      <w:r>
        <w:rPr>
          <w:rStyle w:val="ui-provider"/>
          <w:rFonts w:ascii="Times New Roman" w:hAnsi="Times New Roman" w:cs="Times New Roman"/>
        </w:rPr>
        <w:t xml:space="preserve">piena </w:t>
      </w:r>
      <w:r w:rsidRPr="00F7450D">
        <w:rPr>
          <w:rStyle w:val="ui-provider"/>
          <w:rFonts w:ascii="Times New Roman" w:hAnsi="Times New Roman" w:cs="Times New Roman"/>
        </w:rPr>
        <w:t>proprietà del Soggetto pubblico proponente</w:t>
      </w:r>
      <w:r>
        <w:rPr>
          <w:rStyle w:val="ui-provider"/>
          <w:rFonts w:ascii="Times New Roman" w:hAnsi="Times New Roman" w:cs="Times New Roman"/>
        </w:rPr>
        <w:t xml:space="preserve"> </w:t>
      </w:r>
      <w:r w:rsidRPr="00F7450D">
        <w:rPr>
          <w:rStyle w:val="ui-provider"/>
          <w:rFonts w:ascii="Times New Roman" w:hAnsi="Times New Roman" w:cs="Times New Roman"/>
        </w:rPr>
        <w:t xml:space="preserve">e nella sua piena disponibilità, ai sensi dell’art. </w:t>
      </w:r>
      <w:r w:rsidR="005A64F6">
        <w:rPr>
          <w:rStyle w:val="ui-provider"/>
          <w:rFonts w:ascii="Times New Roman" w:hAnsi="Times New Roman" w:cs="Times New Roman"/>
        </w:rPr>
        <w:t>4</w:t>
      </w:r>
      <w:r w:rsidRPr="00F7450D">
        <w:rPr>
          <w:rStyle w:val="ui-provider"/>
          <w:rFonts w:ascii="Times New Roman" w:hAnsi="Times New Roman" w:cs="Times New Roman"/>
        </w:rPr>
        <w:t xml:space="preserve">, comma </w:t>
      </w:r>
      <w:r w:rsidR="00BB3627">
        <w:rPr>
          <w:rStyle w:val="ui-provider"/>
          <w:rFonts w:ascii="Times New Roman" w:hAnsi="Times New Roman" w:cs="Times New Roman"/>
        </w:rPr>
        <w:t>6</w:t>
      </w:r>
      <w:r w:rsidRPr="00F7450D">
        <w:rPr>
          <w:rStyle w:val="ui-provider"/>
          <w:rFonts w:ascii="Times New Roman" w:hAnsi="Times New Roman" w:cs="Times New Roman"/>
        </w:rPr>
        <w:t>, dell’Avviso.</w:t>
      </w:r>
    </w:p>
    <w:p w14:paraId="12F7B4A5" w14:textId="77777777" w:rsidR="003059F5" w:rsidRPr="00F96391" w:rsidRDefault="003059F5" w:rsidP="003059F5">
      <w:pPr>
        <w:widowControl w:val="0"/>
        <w:autoSpaceDE w:val="0"/>
        <w:autoSpaceDN w:val="0"/>
        <w:spacing w:before="18" w:after="0" w:line="360" w:lineRule="auto"/>
        <w:jc w:val="both"/>
        <w:rPr>
          <w:rFonts w:ascii="Times New Roman" w:eastAsia="Times New Roman" w:hAnsi="Times New Roman" w:cs="Times New Roman"/>
          <w:bCs/>
          <w:kern w:val="0"/>
        </w:rPr>
      </w:pPr>
    </w:p>
    <w:p w14:paraId="5CF6821A" w14:textId="2D1C70F3" w:rsidR="003059F5" w:rsidRPr="00BA7B7F" w:rsidRDefault="001E61B4" w:rsidP="00E1528B">
      <w:pPr>
        <w:widowControl w:val="0"/>
        <w:autoSpaceDE w:val="0"/>
        <w:autoSpaceDN w:val="0"/>
        <w:spacing w:after="60"/>
        <w:jc w:val="both"/>
        <w:rPr>
          <w:rFonts w:ascii="Times New Roman" w:eastAsia="Times New Roman" w:hAnsi="Times New Roman" w:cs="Times New Roman"/>
          <w:bCs/>
          <w:kern w:val="0"/>
        </w:rPr>
      </w:pPr>
      <w:r w:rsidRPr="00B53F3F">
        <w:rPr>
          <w:rFonts w:ascii="Times New Roman" w:eastAsia="Times New Roman" w:hAnsi="Times New Roman" w:cs="Times New Roman"/>
          <w:bCs/>
          <w:kern w:val="0"/>
        </w:rPr>
        <w:t xml:space="preserve">Il/la sottoscritto/a </w:t>
      </w:r>
      <w:r w:rsidR="003059F5" w:rsidRPr="00F96391">
        <w:rPr>
          <w:rFonts w:ascii="Times New Roman" w:eastAsia="Times New Roman" w:hAnsi="Times New Roman" w:cs="Times New Roman"/>
          <w:bCs/>
          <w:kern w:val="0"/>
        </w:rPr>
        <w:t>si impegna</w:t>
      </w:r>
      <w:r w:rsidR="008B50C6">
        <w:rPr>
          <w:rFonts w:ascii="Times New Roman" w:eastAsia="Times New Roman" w:hAnsi="Times New Roman" w:cs="Times New Roman"/>
          <w:bCs/>
          <w:kern w:val="0"/>
        </w:rPr>
        <w:t>:</w:t>
      </w:r>
      <w:r w:rsidR="003059F5" w:rsidRPr="00F96391">
        <w:rPr>
          <w:rFonts w:ascii="Times New Roman" w:eastAsia="Times New Roman" w:hAnsi="Times New Roman" w:cs="Times New Roman"/>
          <w:bCs/>
          <w:kern w:val="0"/>
        </w:rPr>
        <w:t xml:space="preserve"> (i) ad attivare il servizio turistico all’interno dell’immobile entro sei mesi dalla conclusione degli interventi</w:t>
      </w:r>
      <w:r w:rsidR="008B50C6">
        <w:rPr>
          <w:rFonts w:ascii="Times New Roman" w:eastAsia="Times New Roman" w:hAnsi="Times New Roman" w:cs="Times New Roman"/>
          <w:bCs/>
          <w:kern w:val="0"/>
        </w:rPr>
        <w:t>, ai sensi dell</w:t>
      </w:r>
      <w:r w:rsidR="008B50C6" w:rsidRPr="00F96391">
        <w:rPr>
          <w:rFonts w:ascii="Times New Roman" w:eastAsia="Times New Roman" w:hAnsi="Times New Roman" w:cs="Times New Roman"/>
          <w:bCs/>
          <w:kern w:val="0"/>
        </w:rPr>
        <w:t xml:space="preserve">’articolo </w:t>
      </w:r>
      <w:r w:rsidR="008B50C6">
        <w:rPr>
          <w:rFonts w:ascii="Times New Roman" w:eastAsia="Times New Roman" w:hAnsi="Times New Roman" w:cs="Times New Roman"/>
          <w:bCs/>
          <w:kern w:val="0"/>
        </w:rPr>
        <w:t>4</w:t>
      </w:r>
      <w:r w:rsidR="008B50C6" w:rsidRPr="00F96391">
        <w:rPr>
          <w:rFonts w:ascii="Times New Roman" w:eastAsia="Times New Roman" w:hAnsi="Times New Roman" w:cs="Times New Roman"/>
          <w:bCs/>
          <w:kern w:val="0"/>
        </w:rPr>
        <w:t xml:space="preserve">, comma </w:t>
      </w:r>
      <w:r w:rsidR="005448B1">
        <w:rPr>
          <w:rFonts w:ascii="Times New Roman" w:eastAsia="Times New Roman" w:hAnsi="Times New Roman" w:cs="Times New Roman"/>
          <w:bCs/>
          <w:kern w:val="0"/>
        </w:rPr>
        <w:t>4</w:t>
      </w:r>
      <w:r w:rsidR="008B50C6" w:rsidRPr="00F96391">
        <w:rPr>
          <w:rFonts w:ascii="Times New Roman" w:eastAsia="Times New Roman" w:hAnsi="Times New Roman" w:cs="Times New Roman"/>
          <w:bCs/>
          <w:kern w:val="0"/>
        </w:rPr>
        <w:t xml:space="preserve">, </w:t>
      </w:r>
      <w:r w:rsidR="008B50C6" w:rsidRPr="00F7450D">
        <w:rPr>
          <w:rStyle w:val="ui-provider"/>
          <w:rFonts w:ascii="Times New Roman" w:hAnsi="Times New Roman" w:cs="Times New Roman"/>
        </w:rPr>
        <w:t>dell’Avviso</w:t>
      </w:r>
      <w:r w:rsidR="008B50C6">
        <w:rPr>
          <w:rFonts w:ascii="Times New Roman" w:eastAsia="Times New Roman" w:hAnsi="Times New Roman" w:cs="Times New Roman"/>
          <w:bCs/>
          <w:kern w:val="0"/>
        </w:rPr>
        <w:t xml:space="preserve">, </w:t>
      </w:r>
      <w:r w:rsidR="008B50C6" w:rsidRPr="00F96391">
        <w:rPr>
          <w:rFonts w:ascii="Times New Roman" w:eastAsia="Times New Roman" w:hAnsi="Times New Roman" w:cs="Times New Roman"/>
          <w:bCs/>
          <w:kern w:val="0"/>
        </w:rPr>
        <w:t>e</w:t>
      </w:r>
      <w:r w:rsidR="008B50C6">
        <w:rPr>
          <w:rFonts w:ascii="Times New Roman" w:eastAsia="Times New Roman" w:hAnsi="Times New Roman" w:cs="Times New Roman"/>
          <w:bCs/>
          <w:kern w:val="0"/>
        </w:rPr>
        <w:t xml:space="preserve"> </w:t>
      </w:r>
      <w:r w:rsidR="00EB14BC">
        <w:rPr>
          <w:rFonts w:ascii="Times New Roman" w:eastAsia="Times New Roman" w:hAnsi="Times New Roman" w:cs="Times New Roman"/>
          <w:bCs/>
          <w:kern w:val="0"/>
        </w:rPr>
        <w:t xml:space="preserve">a far sì che tale servizio resti attivo </w:t>
      </w:r>
      <w:r w:rsidR="008B50C6">
        <w:rPr>
          <w:rFonts w:ascii="Times New Roman" w:eastAsia="Times New Roman" w:hAnsi="Times New Roman" w:cs="Times New Roman"/>
          <w:bCs/>
          <w:kern w:val="0"/>
        </w:rPr>
        <w:t>almeno</w:t>
      </w:r>
      <w:r w:rsidR="008B50C6" w:rsidRPr="00F96391">
        <w:rPr>
          <w:rFonts w:ascii="Times New Roman" w:eastAsia="Times New Roman" w:hAnsi="Times New Roman" w:cs="Times New Roman"/>
          <w:bCs/>
          <w:kern w:val="0"/>
        </w:rPr>
        <w:t xml:space="preserve"> </w:t>
      </w:r>
      <w:r w:rsidR="008B50C6">
        <w:rPr>
          <w:rFonts w:ascii="Times New Roman" w:eastAsia="Times New Roman" w:hAnsi="Times New Roman" w:cs="Times New Roman"/>
          <w:bCs/>
          <w:kern w:val="0"/>
        </w:rPr>
        <w:t xml:space="preserve">fino </w:t>
      </w:r>
      <w:r w:rsidR="003059F5" w:rsidRPr="00F96391">
        <w:rPr>
          <w:rFonts w:ascii="Times New Roman" w:eastAsia="Times New Roman" w:hAnsi="Times New Roman" w:cs="Times New Roman"/>
          <w:bCs/>
          <w:kern w:val="0"/>
        </w:rPr>
        <w:t>al termine del periodo di stabilità di cui all’articolo 1</w:t>
      </w:r>
      <w:r w:rsidR="004C6553">
        <w:rPr>
          <w:rFonts w:ascii="Times New Roman" w:eastAsia="Times New Roman" w:hAnsi="Times New Roman" w:cs="Times New Roman"/>
          <w:bCs/>
          <w:kern w:val="0"/>
        </w:rPr>
        <w:t>3</w:t>
      </w:r>
      <w:r w:rsidR="003059F5" w:rsidRPr="00F96391">
        <w:rPr>
          <w:rFonts w:ascii="Times New Roman" w:eastAsia="Times New Roman" w:hAnsi="Times New Roman" w:cs="Times New Roman"/>
          <w:bCs/>
          <w:kern w:val="0"/>
        </w:rPr>
        <w:t xml:space="preserve"> </w:t>
      </w:r>
      <w:r w:rsidRPr="00F7450D">
        <w:rPr>
          <w:rStyle w:val="ui-provider"/>
          <w:rFonts w:ascii="Times New Roman" w:hAnsi="Times New Roman" w:cs="Times New Roman"/>
        </w:rPr>
        <w:t>dell’Avviso</w:t>
      </w:r>
      <w:r w:rsidR="008B50C6">
        <w:rPr>
          <w:rFonts w:ascii="Times New Roman" w:eastAsia="Times New Roman" w:hAnsi="Times New Roman" w:cs="Times New Roman"/>
          <w:bCs/>
          <w:kern w:val="0"/>
        </w:rPr>
        <w:t xml:space="preserve">; </w:t>
      </w:r>
      <w:r w:rsidR="003059F5" w:rsidRPr="00F96391">
        <w:rPr>
          <w:rFonts w:ascii="Times New Roman" w:eastAsia="Times New Roman" w:hAnsi="Times New Roman" w:cs="Times New Roman"/>
          <w:bCs/>
          <w:kern w:val="0"/>
        </w:rPr>
        <w:t xml:space="preserve">(ii) a </w:t>
      </w:r>
      <w:r w:rsidR="00AE20EA">
        <w:rPr>
          <w:rFonts w:ascii="Times New Roman" w:eastAsia="Times New Roman" w:hAnsi="Times New Roman" w:cs="Times New Roman"/>
          <w:bCs/>
          <w:kern w:val="0"/>
        </w:rPr>
        <w:t>non alienare il</w:t>
      </w:r>
      <w:r w:rsidR="00FC391F">
        <w:rPr>
          <w:rFonts w:ascii="Times New Roman" w:eastAsia="Times New Roman" w:hAnsi="Times New Roman" w:cs="Times New Roman"/>
          <w:bCs/>
          <w:kern w:val="0"/>
        </w:rPr>
        <w:t xml:space="preserve"> b</w:t>
      </w:r>
      <w:r w:rsidR="0082319A">
        <w:rPr>
          <w:rFonts w:ascii="Times New Roman" w:eastAsia="Times New Roman" w:hAnsi="Times New Roman" w:cs="Times New Roman"/>
          <w:bCs/>
          <w:kern w:val="0"/>
        </w:rPr>
        <w:t>ene immobile</w:t>
      </w:r>
      <w:r w:rsidR="004D06DC">
        <w:rPr>
          <w:rFonts w:ascii="Times New Roman" w:eastAsia="Times New Roman" w:hAnsi="Times New Roman" w:cs="Times New Roman"/>
          <w:bCs/>
          <w:kern w:val="0"/>
        </w:rPr>
        <w:t xml:space="preserve"> </w:t>
      </w:r>
      <w:r w:rsidR="00CD3C6D">
        <w:rPr>
          <w:rFonts w:ascii="Times New Roman" w:eastAsia="Times New Roman" w:hAnsi="Times New Roman" w:cs="Times New Roman"/>
          <w:bCs/>
          <w:kern w:val="0"/>
        </w:rPr>
        <w:t>almeno fino al termine del citato periodo di stabilità</w:t>
      </w:r>
      <w:r w:rsidR="003059F5" w:rsidRPr="00F96391">
        <w:rPr>
          <w:rFonts w:ascii="Times New Roman" w:eastAsia="Times New Roman" w:hAnsi="Times New Roman" w:cs="Times New Roman"/>
          <w:bCs/>
          <w:kern w:val="0"/>
        </w:rPr>
        <w:t>.</w:t>
      </w:r>
    </w:p>
    <w:p w14:paraId="4E1DEF73" w14:textId="77777777" w:rsidR="00B23D80" w:rsidRDefault="00B23D80" w:rsidP="00063438">
      <w:pPr>
        <w:spacing w:after="60"/>
        <w:jc w:val="center"/>
        <w:rPr>
          <w:rFonts w:ascii="Times New Roman" w:hAnsi="Times New Roman" w:cs="Times New Roman"/>
          <w:b/>
          <w:bCs/>
        </w:rPr>
      </w:pPr>
    </w:p>
    <w:p w14:paraId="0A949E60" w14:textId="77777777" w:rsidR="0001756C" w:rsidRDefault="0001756C" w:rsidP="00063438">
      <w:pPr>
        <w:spacing w:after="60"/>
        <w:jc w:val="center"/>
        <w:rPr>
          <w:rFonts w:ascii="Times New Roman" w:hAnsi="Times New Roman" w:cs="Times New Roman"/>
          <w:b/>
          <w:bCs/>
        </w:rPr>
      </w:pPr>
    </w:p>
    <w:p w14:paraId="3A64CCD4" w14:textId="77777777" w:rsidR="00B23D80" w:rsidRPr="001E3A4E" w:rsidRDefault="00B23D80" w:rsidP="00742F54">
      <w:pPr>
        <w:pStyle w:val="Corpotesto"/>
        <w:spacing w:line="260" w:lineRule="exact"/>
        <w:ind w:left="5103"/>
        <w:jc w:val="center"/>
        <w:rPr>
          <w:rFonts w:eastAsia="Calibri"/>
          <w:sz w:val="22"/>
          <w:szCs w:val="22"/>
          <w:lang w:eastAsia="en-US"/>
        </w:rPr>
      </w:pPr>
      <w:r w:rsidRPr="001E3A4E">
        <w:rPr>
          <w:sz w:val="22"/>
          <w:szCs w:val="22"/>
          <w:lang w:eastAsia="en-US"/>
        </w:rPr>
        <w:t>Firma digitale del legale rappresentante del</w:t>
      </w:r>
      <w:r w:rsidRPr="001E3A4E">
        <w:rPr>
          <w:rFonts w:eastAsia="Calibri"/>
          <w:sz w:val="22"/>
          <w:szCs w:val="22"/>
          <w:lang w:eastAsia="en-US"/>
        </w:rPr>
        <w:t xml:space="preserve"> soggetto proponente</w:t>
      </w:r>
    </w:p>
    <w:p w14:paraId="5D982AFD" w14:textId="6B45F5A2" w:rsidR="00B23D80" w:rsidRPr="00F7450D" w:rsidRDefault="00B23D80" w:rsidP="00742F54">
      <w:pPr>
        <w:pStyle w:val="Corpotesto"/>
        <w:spacing w:line="260" w:lineRule="exact"/>
        <w:ind w:left="5103"/>
        <w:jc w:val="center"/>
        <w:rPr>
          <w:sz w:val="22"/>
          <w:szCs w:val="22"/>
        </w:rPr>
      </w:pPr>
      <w:r w:rsidRPr="00F7450D">
        <w:rPr>
          <w:sz w:val="22"/>
          <w:szCs w:val="22"/>
        </w:rPr>
        <w:br/>
        <w:t>________________________________</w:t>
      </w:r>
    </w:p>
    <w:sectPr w:rsidR="00B23D80" w:rsidRPr="00F7450D" w:rsidSect="005912B4">
      <w:headerReference w:type="default" r:id="rId8"/>
      <w:pgSz w:w="11906" w:h="16838"/>
      <w:pgMar w:top="2830" w:right="1274" w:bottom="1134" w:left="1276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1091" w14:textId="77777777" w:rsidR="00A653A4" w:rsidRDefault="00A653A4" w:rsidP="006C65FE">
      <w:pPr>
        <w:spacing w:after="0" w:line="240" w:lineRule="auto"/>
      </w:pPr>
      <w:r>
        <w:separator/>
      </w:r>
    </w:p>
  </w:endnote>
  <w:endnote w:type="continuationSeparator" w:id="0">
    <w:p w14:paraId="61579ED3" w14:textId="77777777" w:rsidR="00A653A4" w:rsidRDefault="00A653A4" w:rsidP="006C65FE">
      <w:pPr>
        <w:spacing w:after="0" w:line="240" w:lineRule="auto"/>
      </w:pPr>
      <w:r>
        <w:continuationSeparator/>
      </w:r>
    </w:p>
  </w:endnote>
  <w:endnote w:type="continuationNotice" w:id="1">
    <w:p w14:paraId="15208715" w14:textId="77777777" w:rsidR="00A653A4" w:rsidRDefault="00A65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0F39" w14:textId="77777777" w:rsidR="00A653A4" w:rsidRDefault="00A653A4" w:rsidP="006C65FE">
      <w:pPr>
        <w:spacing w:after="0" w:line="240" w:lineRule="auto"/>
      </w:pPr>
      <w:r>
        <w:separator/>
      </w:r>
    </w:p>
  </w:footnote>
  <w:footnote w:type="continuationSeparator" w:id="0">
    <w:p w14:paraId="2CE4AFBD" w14:textId="77777777" w:rsidR="00A653A4" w:rsidRDefault="00A653A4" w:rsidP="006C65FE">
      <w:pPr>
        <w:spacing w:after="0" w:line="240" w:lineRule="auto"/>
      </w:pPr>
      <w:r>
        <w:continuationSeparator/>
      </w:r>
    </w:p>
  </w:footnote>
  <w:footnote w:type="continuationNotice" w:id="1">
    <w:p w14:paraId="3A0192D2" w14:textId="77777777" w:rsidR="00A653A4" w:rsidRDefault="00A653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76D2" w14:textId="769E960A" w:rsidR="007B2E55" w:rsidRDefault="007B2E55" w:rsidP="007B2E55">
    <w:pPr>
      <w:pStyle w:val="Intestazione"/>
      <w:tabs>
        <w:tab w:val="left" w:pos="3686"/>
      </w:tabs>
      <w:ind w:right="5670"/>
      <w:jc w:val="center"/>
      <w:rPr>
        <w:kern w:val="2"/>
      </w:rPr>
    </w:pPr>
    <w:r>
      <w:rPr>
        <w:noProof/>
        <w:kern w:val="2"/>
      </w:rPr>
      <w:drawing>
        <wp:anchor distT="0" distB="0" distL="114300" distR="114300" simplePos="0" relativeHeight="251658240" behindDoc="1" locked="0" layoutInCell="1" allowOverlap="1" wp14:anchorId="54C43B31" wp14:editId="4F6BD386">
          <wp:simplePos x="0" y="0"/>
          <wp:positionH relativeFrom="column">
            <wp:posOffset>3644900</wp:posOffset>
          </wp:positionH>
          <wp:positionV relativeFrom="paragraph">
            <wp:posOffset>624205</wp:posOffset>
          </wp:positionV>
          <wp:extent cx="2717800" cy="854075"/>
          <wp:effectExtent l="0" t="0" r="6350" b="3175"/>
          <wp:wrapNone/>
          <wp:docPr id="5" name="Immagine 5" descr="Immagine che contiene graf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4133347" descr="Immagine che contiene grafic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4" t="37042" r="53062" b="43573"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1FBB8B" wp14:editId="0AE619AA">
          <wp:extent cx="673100" cy="622300"/>
          <wp:effectExtent l="0" t="0" r="0" b="635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2932379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D4062" w14:textId="77777777" w:rsidR="007B2E55" w:rsidRDefault="007B2E55" w:rsidP="007B2E55">
    <w:pPr>
      <w:pStyle w:val="Intestazione"/>
      <w:ind w:right="5670"/>
      <w:jc w:val="center"/>
      <w:rPr>
        <w:rFonts w:ascii="Kunstler Script" w:hAnsi="Kunstler Script"/>
        <w:i/>
        <w:sz w:val="56"/>
        <w:szCs w:val="56"/>
      </w:rPr>
    </w:pPr>
    <w:r>
      <w:rPr>
        <w:rFonts w:ascii="Kunstler Script" w:hAnsi="Kunstler Script"/>
        <w:i/>
        <w:color w:val="000000"/>
        <w:sz w:val="56"/>
        <w:szCs w:val="56"/>
      </w:rPr>
      <w:t>Ministero del Turismo</w:t>
    </w:r>
  </w:p>
  <w:p w14:paraId="667BF798" w14:textId="77777777" w:rsidR="007B2E55" w:rsidRDefault="007B2E55" w:rsidP="007B2E55">
    <w:pPr>
      <w:pStyle w:val="Intestazione"/>
      <w:ind w:right="5670"/>
      <w:jc w:val="center"/>
      <w:rPr>
        <w:sz w:val="40"/>
        <w:szCs w:val="40"/>
      </w:rPr>
    </w:pPr>
    <w:r>
      <w:rPr>
        <w:rFonts w:ascii="Kunstler Script" w:hAnsi="Kunstler Script" w:cs="Calibri"/>
        <w:color w:val="000000"/>
        <w:sz w:val="40"/>
        <w:szCs w:val="40"/>
      </w:rPr>
      <w:t>Segretariato Generale</w:t>
    </w:r>
    <w:r>
      <w:rPr>
        <w:sz w:val="40"/>
        <w:szCs w:val="40"/>
      </w:rPr>
      <w:t xml:space="preserve">                                                                                                                                               </w:t>
    </w:r>
  </w:p>
  <w:p w14:paraId="2620F62E" w14:textId="403EA53C" w:rsidR="006C65FE" w:rsidRPr="007B2E55" w:rsidRDefault="006C65FE" w:rsidP="007B2E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6C7"/>
    <w:multiLevelType w:val="hybridMultilevel"/>
    <w:tmpl w:val="BD28391E"/>
    <w:lvl w:ilvl="0" w:tplc="C9E038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900290"/>
    <w:multiLevelType w:val="hybridMultilevel"/>
    <w:tmpl w:val="C6402C4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E1075"/>
    <w:multiLevelType w:val="hybridMultilevel"/>
    <w:tmpl w:val="39FE441E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792087880">
    <w:abstractNumId w:val="1"/>
  </w:num>
  <w:num w:numId="2" w16cid:durableId="130751808">
    <w:abstractNumId w:val="0"/>
  </w:num>
  <w:num w:numId="3" w16cid:durableId="205469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80"/>
    <w:rsid w:val="000110F3"/>
    <w:rsid w:val="00013E79"/>
    <w:rsid w:val="0001756C"/>
    <w:rsid w:val="00022923"/>
    <w:rsid w:val="00026A43"/>
    <w:rsid w:val="0003092C"/>
    <w:rsid w:val="0003606C"/>
    <w:rsid w:val="00036BEF"/>
    <w:rsid w:val="00044AC7"/>
    <w:rsid w:val="000463EB"/>
    <w:rsid w:val="00051DBF"/>
    <w:rsid w:val="00062C23"/>
    <w:rsid w:val="00063438"/>
    <w:rsid w:val="00075C58"/>
    <w:rsid w:val="00091938"/>
    <w:rsid w:val="000937BB"/>
    <w:rsid w:val="00094CA3"/>
    <w:rsid w:val="000A1537"/>
    <w:rsid w:val="000A71CC"/>
    <w:rsid w:val="000B1974"/>
    <w:rsid w:val="000D3500"/>
    <w:rsid w:val="000D49DC"/>
    <w:rsid w:val="000E620F"/>
    <w:rsid w:val="000F269D"/>
    <w:rsid w:val="000F6BC9"/>
    <w:rsid w:val="0010128F"/>
    <w:rsid w:val="001451D5"/>
    <w:rsid w:val="00165A9F"/>
    <w:rsid w:val="00167D3E"/>
    <w:rsid w:val="001779FC"/>
    <w:rsid w:val="00180C58"/>
    <w:rsid w:val="0018545A"/>
    <w:rsid w:val="00187A47"/>
    <w:rsid w:val="001B36EF"/>
    <w:rsid w:val="001C2CE3"/>
    <w:rsid w:val="001D01A8"/>
    <w:rsid w:val="001D4C54"/>
    <w:rsid w:val="001E3A4E"/>
    <w:rsid w:val="001E61B4"/>
    <w:rsid w:val="00203ED1"/>
    <w:rsid w:val="00217588"/>
    <w:rsid w:val="00230865"/>
    <w:rsid w:val="002311C9"/>
    <w:rsid w:val="00231ADF"/>
    <w:rsid w:val="0025365B"/>
    <w:rsid w:val="00275450"/>
    <w:rsid w:val="00277B66"/>
    <w:rsid w:val="002901CB"/>
    <w:rsid w:val="00291534"/>
    <w:rsid w:val="00293876"/>
    <w:rsid w:val="002A0A40"/>
    <w:rsid w:val="002B5C90"/>
    <w:rsid w:val="002C7749"/>
    <w:rsid w:val="002D499A"/>
    <w:rsid w:val="002D4AF0"/>
    <w:rsid w:val="002D7F77"/>
    <w:rsid w:val="003030B0"/>
    <w:rsid w:val="00303563"/>
    <w:rsid w:val="003046E9"/>
    <w:rsid w:val="00304E80"/>
    <w:rsid w:val="003059F5"/>
    <w:rsid w:val="00326840"/>
    <w:rsid w:val="0033319D"/>
    <w:rsid w:val="003460AC"/>
    <w:rsid w:val="00350FE7"/>
    <w:rsid w:val="003534E1"/>
    <w:rsid w:val="00354B7C"/>
    <w:rsid w:val="003724CD"/>
    <w:rsid w:val="003B315E"/>
    <w:rsid w:val="003D6C69"/>
    <w:rsid w:val="003E0A6B"/>
    <w:rsid w:val="003E302A"/>
    <w:rsid w:val="003F0498"/>
    <w:rsid w:val="00405546"/>
    <w:rsid w:val="004207D4"/>
    <w:rsid w:val="0045296B"/>
    <w:rsid w:val="00480AA6"/>
    <w:rsid w:val="00483FD3"/>
    <w:rsid w:val="004A07C7"/>
    <w:rsid w:val="004A6049"/>
    <w:rsid w:val="004B38C9"/>
    <w:rsid w:val="004C0745"/>
    <w:rsid w:val="004C6553"/>
    <w:rsid w:val="004D06DC"/>
    <w:rsid w:val="0052065B"/>
    <w:rsid w:val="005444B5"/>
    <w:rsid w:val="005448B1"/>
    <w:rsid w:val="0055657D"/>
    <w:rsid w:val="00566E00"/>
    <w:rsid w:val="00574540"/>
    <w:rsid w:val="00585CE5"/>
    <w:rsid w:val="005912B4"/>
    <w:rsid w:val="005A64F6"/>
    <w:rsid w:val="005B54E4"/>
    <w:rsid w:val="005B6856"/>
    <w:rsid w:val="005C6C81"/>
    <w:rsid w:val="005D0329"/>
    <w:rsid w:val="005D25E5"/>
    <w:rsid w:val="005E3924"/>
    <w:rsid w:val="005E5F10"/>
    <w:rsid w:val="00601B77"/>
    <w:rsid w:val="0061305B"/>
    <w:rsid w:val="00646C32"/>
    <w:rsid w:val="0065227A"/>
    <w:rsid w:val="006675E6"/>
    <w:rsid w:val="0069692B"/>
    <w:rsid w:val="006A392D"/>
    <w:rsid w:val="006B246B"/>
    <w:rsid w:val="006B2E09"/>
    <w:rsid w:val="006B7451"/>
    <w:rsid w:val="006C65FE"/>
    <w:rsid w:val="006D5246"/>
    <w:rsid w:val="006D5417"/>
    <w:rsid w:val="006D7568"/>
    <w:rsid w:val="006F18EC"/>
    <w:rsid w:val="00712ABF"/>
    <w:rsid w:val="00721F27"/>
    <w:rsid w:val="00742F54"/>
    <w:rsid w:val="00747FEF"/>
    <w:rsid w:val="00756B2C"/>
    <w:rsid w:val="007A5034"/>
    <w:rsid w:val="007B2E55"/>
    <w:rsid w:val="007C3056"/>
    <w:rsid w:val="007D0E6C"/>
    <w:rsid w:val="007E2DBE"/>
    <w:rsid w:val="007E54DC"/>
    <w:rsid w:val="007F22A9"/>
    <w:rsid w:val="00802AD0"/>
    <w:rsid w:val="00820213"/>
    <w:rsid w:val="00822DC0"/>
    <w:rsid w:val="0082319A"/>
    <w:rsid w:val="008300B8"/>
    <w:rsid w:val="00847D13"/>
    <w:rsid w:val="008A4843"/>
    <w:rsid w:val="008A6A66"/>
    <w:rsid w:val="008B50C6"/>
    <w:rsid w:val="008B6781"/>
    <w:rsid w:val="008B725F"/>
    <w:rsid w:val="00923F05"/>
    <w:rsid w:val="00934DA8"/>
    <w:rsid w:val="00935768"/>
    <w:rsid w:val="00937270"/>
    <w:rsid w:val="00966282"/>
    <w:rsid w:val="009677F7"/>
    <w:rsid w:val="009B38CA"/>
    <w:rsid w:val="009F5859"/>
    <w:rsid w:val="00A165E7"/>
    <w:rsid w:val="00A24B97"/>
    <w:rsid w:val="00A377B8"/>
    <w:rsid w:val="00A54149"/>
    <w:rsid w:val="00A653A4"/>
    <w:rsid w:val="00A80853"/>
    <w:rsid w:val="00AA578D"/>
    <w:rsid w:val="00AC0445"/>
    <w:rsid w:val="00AC3A9E"/>
    <w:rsid w:val="00AD1440"/>
    <w:rsid w:val="00AE20EA"/>
    <w:rsid w:val="00AE7239"/>
    <w:rsid w:val="00AF490D"/>
    <w:rsid w:val="00AF6C13"/>
    <w:rsid w:val="00B00B71"/>
    <w:rsid w:val="00B23D80"/>
    <w:rsid w:val="00B460FA"/>
    <w:rsid w:val="00B477E6"/>
    <w:rsid w:val="00B7675C"/>
    <w:rsid w:val="00B83666"/>
    <w:rsid w:val="00BB2201"/>
    <w:rsid w:val="00BB3627"/>
    <w:rsid w:val="00BC0A34"/>
    <w:rsid w:val="00BD138C"/>
    <w:rsid w:val="00C01568"/>
    <w:rsid w:val="00C0577D"/>
    <w:rsid w:val="00C643AB"/>
    <w:rsid w:val="00CD3C6D"/>
    <w:rsid w:val="00CE4ABF"/>
    <w:rsid w:val="00CF51C1"/>
    <w:rsid w:val="00D07003"/>
    <w:rsid w:val="00D2303B"/>
    <w:rsid w:val="00D423AB"/>
    <w:rsid w:val="00D44744"/>
    <w:rsid w:val="00D55E1E"/>
    <w:rsid w:val="00D71E6A"/>
    <w:rsid w:val="00E00007"/>
    <w:rsid w:val="00E021DB"/>
    <w:rsid w:val="00E1528B"/>
    <w:rsid w:val="00E2261E"/>
    <w:rsid w:val="00E52AA8"/>
    <w:rsid w:val="00E651AF"/>
    <w:rsid w:val="00E65A27"/>
    <w:rsid w:val="00E76826"/>
    <w:rsid w:val="00E94A86"/>
    <w:rsid w:val="00EA730A"/>
    <w:rsid w:val="00EB14BC"/>
    <w:rsid w:val="00EB1911"/>
    <w:rsid w:val="00EB7B7F"/>
    <w:rsid w:val="00EF5503"/>
    <w:rsid w:val="00F24085"/>
    <w:rsid w:val="00F25145"/>
    <w:rsid w:val="00F32C4E"/>
    <w:rsid w:val="00F42B2F"/>
    <w:rsid w:val="00F714A6"/>
    <w:rsid w:val="00F7450D"/>
    <w:rsid w:val="00F814B6"/>
    <w:rsid w:val="00F86C73"/>
    <w:rsid w:val="00F92DE3"/>
    <w:rsid w:val="00F95880"/>
    <w:rsid w:val="00FB2A17"/>
    <w:rsid w:val="00FC382A"/>
    <w:rsid w:val="00FC391F"/>
    <w:rsid w:val="00FC665C"/>
    <w:rsid w:val="00FF0929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024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D80"/>
    <w:pPr>
      <w:suppressAutoHyphens/>
      <w:spacing w:after="200" w:line="276" w:lineRule="auto"/>
    </w:pPr>
    <w:rPr>
      <w:rFonts w:ascii="Calibri" w:eastAsia="Calibri" w:hAnsi="Calibri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23D80"/>
    <w:rPr>
      <w:color w:val="0000FF"/>
      <w:u w:val="single"/>
    </w:rPr>
  </w:style>
  <w:style w:type="character" w:styleId="Enfasigrassetto">
    <w:name w:val="Strong"/>
    <w:uiPriority w:val="22"/>
    <w:qFormat/>
    <w:rsid w:val="00B23D80"/>
    <w:rPr>
      <w:b/>
      <w:bCs/>
    </w:rPr>
  </w:style>
  <w:style w:type="paragraph" w:styleId="Corpotesto">
    <w:name w:val="Body Text"/>
    <w:basedOn w:val="Normale"/>
    <w:link w:val="CorpotestoCarattere"/>
    <w:rsid w:val="00B23D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23D80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305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D144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057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0577D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0577D"/>
    <w:rPr>
      <w:rFonts w:ascii="Times New Roman" w:eastAsia="Times New Roman" w:hAnsi="Times New Roman" w:cs="Times New Roman"/>
      <w:sz w:val="20"/>
      <w:szCs w:val="20"/>
    </w:rPr>
  </w:style>
  <w:style w:type="character" w:customStyle="1" w:styleId="ui-provider">
    <w:name w:val="ui-provider"/>
    <w:basedOn w:val="Carpredefinitoparagrafo"/>
    <w:rsid w:val="00C0577D"/>
  </w:style>
  <w:style w:type="paragraph" w:styleId="Intestazione">
    <w:name w:val="header"/>
    <w:basedOn w:val="Normale"/>
    <w:link w:val="IntestazioneCarattere"/>
    <w:uiPriority w:val="99"/>
    <w:unhideWhenUsed/>
    <w:rsid w:val="006C6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C65FE"/>
    <w:rPr>
      <w:rFonts w:ascii="Calibri" w:eastAsia="Calibri" w:hAnsi="Calibri" w:cs="Arial"/>
      <w:kern w:val="1"/>
    </w:rPr>
  </w:style>
  <w:style w:type="paragraph" w:styleId="Pidipagina">
    <w:name w:val="footer"/>
    <w:basedOn w:val="Normale"/>
    <w:link w:val="PidipaginaCarattere"/>
    <w:uiPriority w:val="99"/>
    <w:unhideWhenUsed/>
    <w:rsid w:val="006C6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5FE"/>
    <w:rPr>
      <w:rFonts w:ascii="Calibri" w:eastAsia="Calibri" w:hAnsi="Calibri" w:cs="Arial"/>
      <w:kern w:val="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27A"/>
    <w:pPr>
      <w:widowControl/>
      <w:suppressAutoHyphens/>
      <w:autoSpaceDE/>
      <w:autoSpaceDN/>
      <w:spacing w:after="200"/>
    </w:pPr>
    <w:rPr>
      <w:rFonts w:ascii="Calibri" w:eastAsia="Calibri" w:hAnsi="Calibri" w:cs="Arial"/>
      <w:b/>
      <w:bCs/>
      <w:kern w:val="1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27A"/>
    <w:rPr>
      <w:rFonts w:ascii="Calibri" w:eastAsia="Calibri" w:hAnsi="Calibri" w:cs="Arial"/>
      <w:b/>
      <w:bCs/>
      <w:kern w:val="1"/>
      <w:sz w:val="20"/>
      <w:szCs w:val="20"/>
    </w:rPr>
  </w:style>
  <w:style w:type="paragraph" w:styleId="Revisione">
    <w:name w:val="Revision"/>
    <w:hidden/>
    <w:uiPriority w:val="99"/>
    <w:semiHidden/>
    <w:rsid w:val="003059F5"/>
    <w:pPr>
      <w:spacing w:after="0" w:line="240" w:lineRule="auto"/>
    </w:pPr>
    <w:rPr>
      <w:rFonts w:ascii="Calibri" w:eastAsia="Calibri" w:hAnsi="Calibri" w:cs="Arial"/>
      <w:kern w:val="1"/>
    </w:rPr>
  </w:style>
  <w:style w:type="paragraph" w:customStyle="1" w:styleId="Contenutocornice">
    <w:name w:val="Contenuto cornice"/>
    <w:basedOn w:val="Normale"/>
    <w:uiPriority w:val="99"/>
    <w:qFormat/>
    <w:rsid w:val="000175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A199-FABF-42D7-BD71-FB383A95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2023-10-19T07:31:00Z</dcterms:created>
  <dcterms:modified xsi:type="dcterms:W3CDTF">2023-10-20T11:42:00Z</dcterms:modified>
</cp:coreProperties>
</file>