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DFBFE" w14:textId="77777777" w:rsidR="00F569C2" w:rsidRPr="00C00B14" w:rsidRDefault="00F569C2" w:rsidP="00F569C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246865AF" w14:textId="7563F96F" w:rsidR="002B5F38" w:rsidRPr="00C00B14" w:rsidRDefault="002B5F38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proofErr w:type="spellStart"/>
      <w:r w:rsidRPr="00C00B14">
        <w:rPr>
          <w:rFonts w:cstheme="minorHAnsi"/>
          <w:b/>
          <w:bCs/>
          <w:sz w:val="24"/>
          <w:szCs w:val="24"/>
        </w:rPr>
        <w:t>All</w:t>
      </w:r>
      <w:proofErr w:type="spellEnd"/>
      <w:r w:rsidR="00CF7B95" w:rsidRPr="00C00B14">
        <w:rPr>
          <w:rFonts w:cstheme="minorHAnsi"/>
          <w:b/>
          <w:bCs/>
          <w:sz w:val="24"/>
          <w:szCs w:val="24"/>
        </w:rPr>
        <w:t>.</w:t>
      </w:r>
      <w:r w:rsidRPr="00C00B14">
        <w:rPr>
          <w:rFonts w:cstheme="minorHAnsi"/>
          <w:b/>
          <w:bCs/>
          <w:sz w:val="24"/>
          <w:szCs w:val="24"/>
        </w:rPr>
        <w:t xml:space="preserve"> </w:t>
      </w:r>
      <w:r w:rsidR="005C023F" w:rsidRPr="00C00B14">
        <w:rPr>
          <w:rFonts w:cstheme="minorHAnsi"/>
          <w:b/>
          <w:bCs/>
          <w:sz w:val="24"/>
          <w:szCs w:val="24"/>
        </w:rPr>
        <w:t>1</w:t>
      </w:r>
    </w:p>
    <w:p w14:paraId="0177E071" w14:textId="512F39ED" w:rsidR="00AA2CB4" w:rsidRPr="00C00B14" w:rsidRDefault="00600302" w:rsidP="00AA2CB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C00B14">
        <w:rPr>
          <w:rFonts w:cstheme="minorHAnsi"/>
          <w:b/>
          <w:bCs/>
          <w:i/>
          <w:iCs/>
          <w:sz w:val="24"/>
          <w:szCs w:val="24"/>
        </w:rPr>
        <w:t xml:space="preserve">Checklist </w:t>
      </w:r>
      <w:r w:rsidRPr="00C00B14">
        <w:rPr>
          <w:rFonts w:cstheme="minorHAnsi"/>
          <w:b/>
          <w:bCs/>
          <w:sz w:val="24"/>
          <w:szCs w:val="24"/>
        </w:rPr>
        <w:t>di verifica formale della procedura di valutazione delle istanze</w:t>
      </w:r>
    </w:p>
    <w:p w14:paraId="1BCE2466" w14:textId="77777777" w:rsidR="00600302" w:rsidRPr="00C00B14" w:rsidRDefault="00600302" w:rsidP="00AA2CB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205"/>
        <w:gridCol w:w="338"/>
        <w:gridCol w:w="427"/>
        <w:gridCol w:w="381"/>
        <w:gridCol w:w="2877"/>
        <w:gridCol w:w="1694"/>
        <w:gridCol w:w="577"/>
        <w:gridCol w:w="4291"/>
      </w:tblGrid>
      <w:tr w:rsidR="00C00B14" w:rsidRPr="00C00B14" w14:paraId="3FE2B837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6906" w14:textId="4D356457" w:rsidR="007348F1" w:rsidRPr="00C00B14" w:rsidRDefault="0051082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Amministrazione Centrale/</w:t>
            </w:r>
            <w:r w:rsidR="007348F1" w:rsidRPr="00C00B14">
              <w:rPr>
                <w:rFonts w:eastAsia="Times New Roman" w:cstheme="minorHAnsi"/>
                <w:b/>
                <w:bCs/>
                <w:lang w:eastAsia="it-IT"/>
              </w:rPr>
              <w:t>Struttura attuatrice</w:t>
            </w:r>
          </w:p>
        </w:tc>
        <w:tc>
          <w:tcPr>
            <w:tcW w:w="168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6EC0AD" w14:textId="458D24B2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49001B03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0BF45" w14:textId="4BF36E37" w:rsidR="003B5E26" w:rsidRPr="00C00B14" w:rsidRDefault="003B5E26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Missione, componente, investimento</w:t>
            </w:r>
          </w:p>
        </w:tc>
        <w:tc>
          <w:tcPr>
            <w:tcW w:w="168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369509" w14:textId="77777777" w:rsidR="003B5E26" w:rsidRPr="00C00B14" w:rsidRDefault="003B5E26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02FDF5F0" w14:textId="77777777" w:rsidTr="008443F6">
        <w:trPr>
          <w:gridBefore w:val="1"/>
          <w:wBefore w:w="221" w:type="pct"/>
          <w:trHeight w:val="312"/>
        </w:trPr>
        <w:tc>
          <w:tcPr>
            <w:tcW w:w="3092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EB09" w14:textId="4ACE99D0" w:rsidR="007348F1" w:rsidRPr="00C00B14" w:rsidRDefault="0051082A" w:rsidP="0051082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37AE1" w14:textId="2B86F7F3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69F3262B" w14:textId="77777777" w:rsidTr="008443F6">
        <w:trPr>
          <w:gridBefore w:val="1"/>
          <w:wBefore w:w="221" w:type="pct"/>
          <w:trHeight w:val="273"/>
        </w:trPr>
        <w:tc>
          <w:tcPr>
            <w:tcW w:w="3092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B6C0" w14:textId="3C6BE5E7" w:rsidR="007348F1" w:rsidRPr="00C00B14" w:rsidRDefault="0051082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Denominazione</w:t>
            </w:r>
            <w:r w:rsidR="007348F1" w:rsidRPr="00C00B14">
              <w:rPr>
                <w:rFonts w:eastAsia="Times New Roman" w:cstheme="minorHAnsi"/>
                <w:b/>
                <w:bCs/>
                <w:lang w:eastAsia="it-IT"/>
              </w:rPr>
              <w:t xml:space="preserve"> intervento</w:t>
            </w: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FD74A" w14:textId="73E2ED0E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2ACA95CB" w14:textId="77777777" w:rsidTr="008443F6">
        <w:trPr>
          <w:gridBefore w:val="1"/>
          <w:wBefore w:w="221" w:type="pct"/>
          <w:trHeight w:val="315"/>
        </w:trPr>
        <w:tc>
          <w:tcPr>
            <w:tcW w:w="3092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3C3A" w14:textId="43AC46A0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 xml:space="preserve">Soggetto </w:t>
            </w:r>
            <w:r w:rsidR="00084689">
              <w:rPr>
                <w:rFonts w:eastAsia="Times New Roman" w:cstheme="minorHAnsi"/>
                <w:b/>
                <w:bCs/>
                <w:lang w:eastAsia="it-IT"/>
              </w:rPr>
              <w:t>A</w:t>
            </w:r>
            <w:r w:rsidRPr="00C00B14">
              <w:rPr>
                <w:rFonts w:eastAsia="Times New Roman" w:cstheme="minorHAnsi"/>
                <w:b/>
                <w:bCs/>
                <w:lang w:eastAsia="it-IT"/>
              </w:rPr>
              <w:t>ttuatore</w:t>
            </w: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6F5988" w14:textId="63AD32BC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0D5A33D6" w14:textId="77777777" w:rsidTr="008443F6">
        <w:trPr>
          <w:gridBefore w:val="1"/>
          <w:wBefore w:w="221" w:type="pct"/>
          <w:trHeight w:val="315"/>
        </w:trPr>
        <w:tc>
          <w:tcPr>
            <w:tcW w:w="3092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F881" w14:textId="2A6443E9" w:rsidR="003B5E26" w:rsidRPr="00C00B14" w:rsidRDefault="003B5E26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 xml:space="preserve">Soggetto </w:t>
            </w:r>
            <w:r w:rsidR="00084689">
              <w:rPr>
                <w:rFonts w:eastAsia="Times New Roman" w:cstheme="minorHAnsi"/>
                <w:b/>
                <w:bCs/>
                <w:lang w:eastAsia="it-IT"/>
              </w:rPr>
              <w:t>Gestore</w:t>
            </w: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A83731" w14:textId="77777777" w:rsidR="003B5E26" w:rsidRPr="00C00B14" w:rsidRDefault="003B5E26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1F2A469F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6FE2" w14:textId="78E7E52C" w:rsidR="007348F1" w:rsidRPr="00C00B14" w:rsidRDefault="0051082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Convenzione</w:t>
            </w: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E61116" w14:textId="03D10632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2AAF30B6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FC22" w14:textId="3B6FC5CB" w:rsidR="007348F1" w:rsidRPr="00C00B14" w:rsidRDefault="0051082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Codice Progetto</w:t>
            </w:r>
          </w:p>
        </w:tc>
        <w:tc>
          <w:tcPr>
            <w:tcW w:w="168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4C6AEF" w14:textId="04E75228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00B4D5E0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8073" w14:textId="1D4E6314" w:rsidR="007348F1" w:rsidRPr="00C00B14" w:rsidRDefault="00002F4E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ID Progetto</w:t>
            </w:r>
          </w:p>
        </w:tc>
        <w:tc>
          <w:tcPr>
            <w:tcW w:w="16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087673" w14:textId="39477F88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4DEB18B0" w14:textId="77777777" w:rsidTr="008443F6">
        <w:trPr>
          <w:gridBefore w:val="1"/>
          <w:wBefore w:w="221" w:type="pct"/>
          <w:trHeight w:val="333"/>
        </w:trPr>
        <w:tc>
          <w:tcPr>
            <w:tcW w:w="309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996A" w14:textId="77777777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Titolo intervento</w:t>
            </w:r>
          </w:p>
        </w:tc>
        <w:tc>
          <w:tcPr>
            <w:tcW w:w="16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34356" w14:textId="06F44453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50F6AD11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B8FA" w14:textId="77777777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16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A28AA" w14:textId="63EDD54E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786C789D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E7649" w14:textId="539E7357" w:rsidR="00002F4E" w:rsidRPr="00C00B14" w:rsidRDefault="00002F4E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 xml:space="preserve">DNSH Regime 1 </w:t>
            </w: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6CAE6E" w14:textId="394FA2A1" w:rsidR="00002F4E" w:rsidRPr="00C00B14" w:rsidRDefault="00000000" w:rsidP="00A4450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754313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2F4E" w:rsidRPr="00C00B1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00B14" w:rsidRPr="00C00B14" w14:paraId="41818809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17CE2" w14:textId="03F3D3A4" w:rsidR="00002F4E" w:rsidRPr="00C00B14" w:rsidRDefault="00002F4E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bookmarkStart w:id="0" w:name="_Hlk130387634"/>
            <w:r w:rsidRPr="00C00B14">
              <w:rPr>
                <w:rFonts w:eastAsia="Times New Roman" w:cstheme="minorHAnsi"/>
                <w:b/>
                <w:bCs/>
                <w:lang w:eastAsia="it-IT"/>
              </w:rPr>
              <w:t xml:space="preserve">DNSH Regime 2 </w:t>
            </w: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40C2E5" w14:textId="2DC8A25E" w:rsidR="00002F4E" w:rsidRPr="00C00B14" w:rsidRDefault="00000000" w:rsidP="00A4450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21755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598D" w:rsidRPr="00C00B1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bookmarkEnd w:id="0"/>
      <w:tr w:rsidR="00C00B14" w:rsidRPr="00C00B14" w14:paraId="718B7FAB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3E91" w14:textId="77777777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Tagging</w:t>
            </w: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F0EE6" w14:textId="6464C613" w:rsidR="007348F1" w:rsidRPr="00C00B14" w:rsidRDefault="00000000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1732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598D" w:rsidRPr="00C00B1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02F4E" w:rsidRPr="00C00B14">
              <w:rPr>
                <w:rFonts w:eastAsia="Times New Roman" w:cstheme="minorHAnsi"/>
                <w:lang w:eastAsia="it-IT"/>
              </w:rPr>
              <w:t xml:space="preserve"> </w:t>
            </w:r>
            <w:r w:rsidR="007348F1" w:rsidRPr="00C00B14">
              <w:rPr>
                <w:rFonts w:eastAsia="Times New Roman" w:cstheme="minorHAnsi"/>
                <w:lang w:eastAsia="it-IT"/>
              </w:rPr>
              <w:t>Clima</w:t>
            </w:r>
          </w:p>
        </w:tc>
      </w:tr>
      <w:tr w:rsidR="00C00B14" w:rsidRPr="00C00B14" w14:paraId="05CAF409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DB58A" w14:textId="77777777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1A30B3" w14:textId="0668653B" w:rsidR="007348F1" w:rsidRPr="00C00B14" w:rsidRDefault="00000000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2098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598D" w:rsidRPr="00C00B1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02F4E" w:rsidRPr="00C00B14">
              <w:rPr>
                <w:rFonts w:eastAsia="Times New Roman" w:cstheme="minorHAnsi"/>
                <w:lang w:eastAsia="it-IT"/>
              </w:rPr>
              <w:t xml:space="preserve"> </w:t>
            </w:r>
            <w:r w:rsidR="007348F1" w:rsidRPr="00C00B14">
              <w:rPr>
                <w:rFonts w:eastAsia="Times New Roman" w:cstheme="minorHAnsi"/>
                <w:lang w:eastAsia="it-IT"/>
              </w:rPr>
              <w:t>Digitale</w:t>
            </w:r>
          </w:p>
        </w:tc>
      </w:tr>
      <w:tr w:rsidR="00C00B14" w:rsidRPr="00C00B14" w14:paraId="4F357D6E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A8CD" w14:textId="77777777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Priorità/principi trasversali PNRR</w:t>
            </w: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8AEC4" w14:textId="1FD605AF" w:rsidR="007348F1" w:rsidRPr="00C00B14" w:rsidRDefault="00000000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91319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2F4E" w:rsidRPr="00C00B1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348F1" w:rsidRPr="00C00B14">
              <w:rPr>
                <w:rFonts w:eastAsia="Times New Roman" w:cstheme="minorHAnsi"/>
                <w:lang w:eastAsia="it-IT"/>
              </w:rPr>
              <w:t xml:space="preserve"> Parità di genere (Gender Equality)</w:t>
            </w:r>
          </w:p>
        </w:tc>
      </w:tr>
      <w:tr w:rsidR="00C00B14" w:rsidRPr="00C00B14" w14:paraId="128C8FA4" w14:textId="77777777" w:rsidTr="008443F6">
        <w:trPr>
          <w:gridBefore w:val="1"/>
          <w:wBefore w:w="221" w:type="pct"/>
          <w:trHeight w:val="188"/>
        </w:trPr>
        <w:tc>
          <w:tcPr>
            <w:tcW w:w="3092" w:type="pct"/>
            <w:gridSpan w:val="6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9B1E9" w14:textId="77777777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CB2664" w14:textId="5FDBE1AF" w:rsidR="007348F1" w:rsidRPr="00C00B14" w:rsidRDefault="00000000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721661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2F4E" w:rsidRPr="00C00B1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348F1" w:rsidRPr="00C00B14">
              <w:rPr>
                <w:rFonts w:eastAsia="Times New Roman" w:cstheme="minorHAnsi"/>
                <w:lang w:eastAsia="it-IT"/>
              </w:rPr>
              <w:t xml:space="preserve"> Protezione e valorizzazione dei giovani</w:t>
            </w:r>
          </w:p>
        </w:tc>
      </w:tr>
      <w:tr w:rsidR="00C00B14" w:rsidRPr="00C00B14" w14:paraId="5EF130E1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F3ABB" w14:textId="77777777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6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CDB99" w14:textId="101B9A67" w:rsidR="007348F1" w:rsidRPr="00C00B14" w:rsidRDefault="00000000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9537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2F4E" w:rsidRPr="00C00B1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348F1" w:rsidRPr="00C00B14">
              <w:rPr>
                <w:rFonts w:eastAsia="Times New Roman" w:cstheme="minorHAnsi"/>
                <w:lang w:eastAsia="it-IT"/>
              </w:rPr>
              <w:t xml:space="preserve"> Superamento dei divari territoriali</w:t>
            </w:r>
          </w:p>
        </w:tc>
      </w:tr>
      <w:tr w:rsidR="00C00B14" w:rsidRPr="00C00B14" w14:paraId="1E1C2B69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D500" w14:textId="6ACD807C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Data di avvio e conclusione</w:t>
            </w:r>
            <w:r w:rsidR="006130E7" w:rsidRPr="00C00B14">
              <w:rPr>
                <w:rFonts w:eastAsia="Times New Roman" w:cstheme="minorHAnsi"/>
                <w:b/>
                <w:bCs/>
                <w:lang w:eastAsia="it-IT"/>
              </w:rPr>
              <w:t xml:space="preserve"> dell’intervento</w:t>
            </w:r>
          </w:p>
        </w:tc>
        <w:tc>
          <w:tcPr>
            <w:tcW w:w="168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8756DC" w14:textId="79BD8375" w:rsidR="007348F1" w:rsidRPr="00C00B14" w:rsidRDefault="007348F1" w:rsidP="00A4450B">
            <w:pPr>
              <w:spacing w:after="0" w:line="240" w:lineRule="auto"/>
              <w:jc w:val="right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3BC27D3B" w14:textId="77777777" w:rsidTr="008443F6">
        <w:trPr>
          <w:gridBefore w:val="1"/>
          <w:wBefore w:w="221" w:type="pct"/>
          <w:trHeight w:val="300"/>
        </w:trPr>
        <w:tc>
          <w:tcPr>
            <w:tcW w:w="3092" w:type="pct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2DCB" w14:textId="77777777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Data del controllo</w:t>
            </w:r>
          </w:p>
        </w:tc>
        <w:tc>
          <w:tcPr>
            <w:tcW w:w="1687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7B85A3" w14:textId="76690BB3" w:rsidR="007348F1" w:rsidRPr="00C00B14" w:rsidRDefault="007348F1" w:rsidP="00A4450B">
            <w:pPr>
              <w:spacing w:after="0" w:line="240" w:lineRule="auto"/>
              <w:jc w:val="right"/>
              <w:rPr>
                <w:rFonts w:eastAsia="Times New Roman" w:cstheme="minorHAnsi"/>
                <w:lang w:eastAsia="it-IT"/>
              </w:rPr>
            </w:pPr>
          </w:p>
        </w:tc>
      </w:tr>
      <w:tr w:rsidR="00C00B14" w:rsidRPr="00C00B14" w14:paraId="6696FB48" w14:textId="77777777" w:rsidTr="008443F6">
        <w:trPr>
          <w:gridBefore w:val="1"/>
          <w:wBefore w:w="221" w:type="pct"/>
          <w:trHeight w:val="315"/>
        </w:trPr>
        <w:tc>
          <w:tcPr>
            <w:tcW w:w="309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CAC33" w14:textId="77777777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00B14">
              <w:rPr>
                <w:rFonts w:eastAsia="Times New Roman" w:cstheme="minorHAnsi"/>
                <w:b/>
                <w:bCs/>
                <w:lang w:eastAsia="it-IT"/>
              </w:rPr>
              <w:t>Luogo di conservazione della documentazione</w:t>
            </w:r>
          </w:p>
          <w:p w14:paraId="2F4B110F" w14:textId="77777777" w:rsidR="00593955" w:rsidRPr="00C00B14" w:rsidRDefault="00593955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6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DA3102" w14:textId="36F2B6F5" w:rsidR="007348F1" w:rsidRPr="00C00B1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9F1D33" w:rsidRPr="00C00B14" w14:paraId="16E013AB" w14:textId="77777777" w:rsidTr="008443F6">
        <w:trPr>
          <w:gridBefore w:val="1"/>
          <w:wBefore w:w="221" w:type="pct"/>
          <w:trHeight w:val="315"/>
        </w:trPr>
        <w:tc>
          <w:tcPr>
            <w:tcW w:w="3092" w:type="pct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B06FDDB" w14:textId="77777777" w:rsidR="009F1D33" w:rsidRDefault="009F1D33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  <w:p w14:paraId="23D47758" w14:textId="77777777" w:rsidR="009F1D33" w:rsidRPr="00C00B14" w:rsidRDefault="009F1D33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68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8F33FB7" w14:textId="77777777" w:rsidR="009F1D33" w:rsidRPr="00C00B14" w:rsidRDefault="009F1D33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107F01" w:rsidRPr="00C00B14" w14:paraId="034C4867" w14:textId="77777777" w:rsidTr="00107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17"/>
          <w:tblHeader/>
        </w:trPr>
        <w:tc>
          <w:tcPr>
            <w:tcW w:w="1332" w:type="pct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27F10178" w14:textId="55408F89" w:rsidR="00640B38" w:rsidRPr="00AF6A58" w:rsidRDefault="00640B38" w:rsidP="006379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AF6A58"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  <w:lastRenderedPageBreak/>
              <w:t>Punti di controllo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63D2308F" w14:textId="77777777" w:rsidR="00640B38" w:rsidRPr="00107F01" w:rsidRDefault="00640B38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2"/>
                <w:szCs w:val="12"/>
                <w:lang w:eastAsia="it-IT"/>
              </w:rPr>
            </w:pPr>
            <w:r w:rsidRPr="00107F01">
              <w:rPr>
                <w:rFonts w:eastAsia="Times New Roman" w:cstheme="minorHAnsi"/>
                <w:b/>
                <w:bCs/>
                <w:color w:val="FFFFFF" w:themeColor="background1"/>
                <w:sz w:val="12"/>
                <w:szCs w:val="12"/>
                <w:lang w:eastAsia="it-IT"/>
              </w:rPr>
              <w:t>SI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119DC13B" w14:textId="77777777" w:rsidR="00640B38" w:rsidRPr="00107F01" w:rsidRDefault="00640B38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2"/>
                <w:szCs w:val="12"/>
                <w:lang w:eastAsia="it-IT"/>
              </w:rPr>
            </w:pPr>
            <w:r w:rsidRPr="00107F01">
              <w:rPr>
                <w:rFonts w:eastAsia="Times New Roman" w:cstheme="minorHAnsi"/>
                <w:b/>
                <w:bCs/>
                <w:color w:val="FFFFFF" w:themeColor="background1"/>
                <w:sz w:val="12"/>
                <w:szCs w:val="12"/>
                <w:lang w:eastAsia="it-IT"/>
              </w:rPr>
              <w:t>NO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6C0AC1C2" w14:textId="3280C651" w:rsidR="00640B38" w:rsidRPr="00107F01" w:rsidRDefault="00640B38" w:rsidP="003E31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2"/>
                <w:szCs w:val="12"/>
                <w:lang w:eastAsia="it-IT"/>
              </w:rPr>
            </w:pPr>
            <w:r w:rsidRPr="00107F01">
              <w:rPr>
                <w:rFonts w:eastAsia="Times New Roman" w:cstheme="minorHAnsi"/>
                <w:b/>
                <w:bCs/>
                <w:color w:val="FFFFFF" w:themeColor="background1"/>
                <w:sz w:val="12"/>
                <w:szCs w:val="12"/>
                <w:lang w:eastAsia="it-IT"/>
              </w:rPr>
              <w:t>N.A.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73B81AB2" w14:textId="20427BF4" w:rsidR="00640B38" w:rsidRPr="00AF6A58" w:rsidRDefault="006130E7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AF6A58"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Documentazione di riferimento per il controllo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8E51C2A" w14:textId="4C2C589E" w:rsidR="00640B38" w:rsidRPr="00AF6A58" w:rsidRDefault="006130E7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AF6A58"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Estremi della documentazione di riferimento</w:t>
            </w:r>
          </w:p>
        </w:tc>
        <w:tc>
          <w:tcPr>
            <w:tcW w:w="1487" w:type="pct"/>
            <w:tcBorders>
              <w:bottom w:val="single" w:sz="4" w:space="0" w:color="auto"/>
            </w:tcBorders>
            <w:shd w:val="clear" w:color="auto" w:fill="1F497D"/>
            <w:vAlign w:val="center"/>
          </w:tcPr>
          <w:p w14:paraId="4541AB0F" w14:textId="60E57081" w:rsidR="00640B38" w:rsidRPr="00AF6A58" w:rsidRDefault="006130E7" w:rsidP="00646E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AF6A58">
              <w:rPr>
                <w:rFonts w:eastAsia="Times New Roman" w:cstheme="minorHAnsi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Note</w:t>
            </w:r>
          </w:p>
        </w:tc>
      </w:tr>
      <w:tr w:rsidR="00107F01" w:rsidRPr="00C00B14" w14:paraId="1F208F3E" w14:textId="77777777" w:rsidTr="00107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8"/>
        </w:trPr>
        <w:tc>
          <w:tcPr>
            <w:tcW w:w="5000" w:type="pct"/>
            <w:gridSpan w:val="9"/>
            <w:shd w:val="clear" w:color="auto" w:fill="B4C6E7" w:themeFill="accent1" w:themeFillTint="66"/>
            <w:vAlign w:val="center"/>
          </w:tcPr>
          <w:p w14:paraId="60CC77E6" w14:textId="5D0274E3" w:rsidR="00107F01" w:rsidRPr="00C00B14" w:rsidRDefault="00107F01" w:rsidP="00BD2DDE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PARTE GENERALE</w:t>
            </w:r>
          </w:p>
        </w:tc>
      </w:tr>
      <w:tr w:rsidR="00107F01" w:rsidRPr="00C00B14" w14:paraId="11CB97AB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3"/>
        </w:trPr>
        <w:tc>
          <w:tcPr>
            <w:tcW w:w="221" w:type="pct"/>
            <w:shd w:val="clear" w:color="auto" w:fill="auto"/>
            <w:vAlign w:val="center"/>
          </w:tcPr>
          <w:p w14:paraId="62A67502" w14:textId="4C876D90" w:rsidR="00A2410D" w:rsidRPr="00C00B14" w:rsidRDefault="008E3ADC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A_1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26E3C83C" w14:textId="31A3CF71" w:rsidR="00A2410D" w:rsidRPr="00C00B14" w:rsidRDefault="002B5F38" w:rsidP="002E6300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È</w:t>
            </w:r>
            <w:r w:rsidR="00A2410D"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stato individuato il titolare effettivo </w:t>
            </w:r>
            <w:r w:rsidR="002E6300"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attraverso tutte le funzionalità rilasciate sul Sistema</w:t>
            </w:r>
            <w:r w:rsidR="00896B1B"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2E6300"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Informativo ReGiS ed in conformità con la Circolare del 15 settembre 2023, n. 27?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0B857EF7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1B64830E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7A0461D6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CEA1822" w14:textId="7CE05C37" w:rsidR="00DD3E70" w:rsidRPr="00EA5547" w:rsidRDefault="009533BB" w:rsidP="00DA5930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Dichiarazioni sostitutive di atto notorio (DSAN)</w:t>
            </w:r>
          </w:p>
          <w:p w14:paraId="152A3FF6" w14:textId="510D0641" w:rsidR="00F7755F" w:rsidRPr="00C00B14" w:rsidRDefault="00895161" w:rsidP="00DA5930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lang w:eastAsia="it-IT"/>
              </w:rPr>
            </w:pPr>
            <w:r w:rsidRPr="00EA5547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Format</w:t>
            </w:r>
            <w:r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per la comunicazione dei dati necessari per l’identificazione del titolare effett</w:t>
            </w:r>
            <w:r w:rsidR="00DA5930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ivo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10E48587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vAlign w:val="center"/>
          </w:tcPr>
          <w:p w14:paraId="29E3589F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BD716B" w14:paraId="44937A56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3"/>
        </w:trPr>
        <w:tc>
          <w:tcPr>
            <w:tcW w:w="221" w:type="pct"/>
            <w:shd w:val="clear" w:color="auto" w:fill="auto"/>
            <w:vAlign w:val="center"/>
          </w:tcPr>
          <w:p w14:paraId="4A862EAC" w14:textId="36584DC5" w:rsidR="00A2410D" w:rsidRPr="002E567A" w:rsidRDefault="008E3ADC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A_</w:t>
            </w:r>
            <w:r w:rsidR="007D630D">
              <w:rPr>
                <w:rFonts w:eastAsia="Times New Roman" w:cstheme="minorHAnsi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41D8292E" w14:textId="77777777" w:rsidR="001A2C7C" w:rsidRPr="002E567A" w:rsidRDefault="00E07BF8" w:rsidP="00330C3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Sono state acquisite le</w:t>
            </w:r>
            <w:r w:rsidR="00F31E00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CA5980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Dichiarazioni sostitutive di atto notorio (DSAN) in merito all’assenza di conflitto di interessi dal </w:t>
            </w:r>
            <w:r w:rsidR="00CC1FC3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Legale Rappresentante </w:t>
            </w:r>
            <w:r w:rsidR="001E2741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e dal Titolare Effettivo (qualora non coincidente con il primo)</w:t>
            </w:r>
            <w:r w:rsidR="00CA5980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e</w:t>
            </w:r>
            <w:r w:rsidR="001A2C7C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d</w:t>
            </w:r>
            <w:r w:rsidR="00CA5980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è </w:t>
            </w:r>
            <w:r w:rsidR="001A2C7C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stato </w:t>
            </w:r>
            <w:r w:rsidR="00DF5C27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verificat</w:t>
            </w:r>
            <w:r w:rsidR="001A2C7C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o che:</w:t>
            </w:r>
          </w:p>
          <w:p w14:paraId="131634A9" w14:textId="0157653B" w:rsidR="00A2410D" w:rsidRPr="002E567A" w:rsidRDefault="000B1CAD" w:rsidP="00C0206D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255" w:hanging="255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siano </w:t>
            </w:r>
            <w:r w:rsidR="00AB4DEC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state </w:t>
            </w:r>
            <w:r w:rsidR="00BD2B8C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rese e sottoscritte da parte del soggetto </w:t>
            </w:r>
            <w:r w:rsidR="005638C5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obbligato per legge</w:t>
            </w:r>
            <w:r w:rsidR="002A6D04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o dallo specifico avviso</w:t>
            </w:r>
            <w:r w:rsidR="005638C5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;</w:t>
            </w:r>
          </w:p>
          <w:p w14:paraId="18B95521" w14:textId="15A6B15B" w:rsidR="00916F67" w:rsidRPr="002E567A" w:rsidRDefault="000B1CAD" w:rsidP="00C0206D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255" w:hanging="255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siano </w:t>
            </w:r>
            <w:r w:rsidR="00793560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conformi agli artt. 46 e 47 DPR 445/200</w:t>
            </w:r>
            <w:r w:rsidR="00514476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0</w:t>
            </w:r>
            <w:r w:rsidR="00BB4802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, avuto riguardo sia al contenuto specifico c</w:t>
            </w:r>
            <w:r w:rsidR="00391B96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h</w:t>
            </w:r>
            <w:r w:rsidR="00BB4802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e alle te</w:t>
            </w:r>
            <w:r w:rsidR="00391B96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m</w:t>
            </w:r>
            <w:r w:rsidR="00BB4802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p</w:t>
            </w:r>
            <w:r w:rsidR="00391B96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i</w:t>
            </w:r>
            <w:r w:rsidR="00BB4802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stiche di pre</w:t>
            </w:r>
            <w:r w:rsidR="00391B96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sentazione.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190381E5" w14:textId="77777777" w:rsidR="00A2410D" w:rsidRPr="002E567A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369AFCCB" w14:textId="77777777" w:rsidR="00A2410D" w:rsidRPr="002E567A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72E0BFF9" w14:textId="77777777" w:rsidR="00A2410D" w:rsidRPr="002E567A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31079539" w14:textId="77777777" w:rsidR="00A2410D" w:rsidRPr="002E567A" w:rsidRDefault="00F7755F" w:rsidP="00EA5547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Dichiarazioni sostitutive di atto notorio (DSAN)</w:t>
            </w:r>
          </w:p>
          <w:p w14:paraId="3331B78F" w14:textId="4AB35E81" w:rsidR="003F273F" w:rsidRPr="00CC1E6A" w:rsidRDefault="003F273F" w:rsidP="00070550">
            <w:pPr>
              <w:pStyle w:val="Paragrafoelenco"/>
              <w:spacing w:after="0" w:line="240" w:lineRule="auto"/>
              <w:ind w:left="357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155BA56B" w14:textId="42AEE9E1" w:rsidR="00A2410D" w:rsidRPr="00EA5547" w:rsidRDefault="00574BFD" w:rsidP="00EA554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Template</w:t>
            </w:r>
            <w:r w:rsidR="00793C57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(</w:t>
            </w:r>
            <w:r w:rsidR="00793C57" w:rsidRPr="00EA5547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all_</w:t>
            </w:r>
            <w:r w:rsidR="006A0070" w:rsidRPr="00EA5547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1</w:t>
            </w:r>
            <w:r w:rsidR="00793C57" w:rsidRPr="00EA5547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COI</w:t>
            </w:r>
            <w:r w:rsidR="00793C57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Circ. 13 28/03/2024)</w:t>
            </w:r>
            <w:r w:rsidR="006771DF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dich</w:t>
            </w:r>
            <w:r w:rsidR="00ED122F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iarazione </w:t>
            </w:r>
            <w:r w:rsidR="0086148B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sull’</w:t>
            </w:r>
            <w:r w:rsidR="00AB49CC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insussistenza</w:t>
            </w:r>
            <w:r w:rsidR="0086148B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di situazion</w:t>
            </w:r>
            <w:r w:rsidR="00AB49CC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i</w:t>
            </w:r>
            <w:r w:rsidR="0086148B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di </w:t>
            </w:r>
            <w:r w:rsidR="00ED122F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conflitto di interessi</w:t>
            </w:r>
            <w:r w:rsidR="00966904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="00AB49CC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del </w:t>
            </w:r>
            <w:r w:rsidR="00966904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titolare effettivo</w:t>
            </w:r>
          </w:p>
        </w:tc>
        <w:tc>
          <w:tcPr>
            <w:tcW w:w="1487" w:type="pct"/>
            <w:shd w:val="clear" w:color="auto" w:fill="auto"/>
            <w:vAlign w:val="center"/>
          </w:tcPr>
          <w:p w14:paraId="77E5C3BF" w14:textId="1FD1630E" w:rsidR="00A2410D" w:rsidRPr="002E567A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1D482500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3"/>
        </w:trPr>
        <w:tc>
          <w:tcPr>
            <w:tcW w:w="221" w:type="pct"/>
            <w:shd w:val="clear" w:color="auto" w:fill="auto"/>
            <w:vAlign w:val="center"/>
          </w:tcPr>
          <w:p w14:paraId="4776124C" w14:textId="2F15B2C2" w:rsidR="008A26A9" w:rsidRPr="002E567A" w:rsidRDefault="008E3ADC" w:rsidP="00A93622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A_</w:t>
            </w:r>
            <w:r w:rsidR="007D630D">
              <w:rPr>
                <w:rFonts w:eastAsia="Times New Roman" w:cstheme="minorHAnsi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2AD4F4B6" w14:textId="77777777" w:rsidR="00E14902" w:rsidRPr="002E567A" w:rsidRDefault="008A26A9" w:rsidP="00A93622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Sono state acquisite</w:t>
            </w:r>
            <w:r w:rsidR="00827208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le dichiarazioni di assenza di conflitto di interessi</w:t>
            </w:r>
            <w:r w:rsidR="00BE6810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da parte d</w:t>
            </w:r>
            <w:r w:rsidR="00CD6CC0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el per</w:t>
            </w:r>
            <w:r w:rsidR="003833EB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sonale direttamente coinvolto nella pro</w:t>
            </w:r>
            <w:r w:rsidR="005C5E46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cedura di selezione </w:t>
            </w:r>
            <w:r w:rsidR="007258A5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(Circolare </w:t>
            </w:r>
            <w:r w:rsidR="00E14902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MEF-RGS n. 13 del 28 marzo 2024</w:t>
            </w:r>
            <w:r w:rsidR="007258A5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)</w:t>
            </w:r>
            <w:r w:rsidR="00E14902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ed è stato verificato che:</w:t>
            </w:r>
          </w:p>
          <w:p w14:paraId="3A4E129E" w14:textId="7E5470C7" w:rsidR="00E14902" w:rsidRPr="002E567A" w:rsidRDefault="000B1CAD" w:rsidP="00A93622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255" w:hanging="255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 xml:space="preserve">siano </w:t>
            </w:r>
            <w:r w:rsidR="00E14902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state rese e sottoscritte da parte del soggetto obbligato per legge o dallo specifico avviso;</w:t>
            </w:r>
          </w:p>
          <w:p w14:paraId="17A8CE1F" w14:textId="3C8FC33C" w:rsidR="008A26A9" w:rsidRPr="002E567A" w:rsidRDefault="000B1CAD" w:rsidP="00A93622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255" w:hanging="255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siano </w:t>
            </w:r>
            <w:r w:rsidR="00E14902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conformi agli artt. 46 e 47 DPR 445/2000, avuto riguardo sia al contenuto specifico che alle tempistiche di presentazione.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41F82CF0" w14:textId="77777777" w:rsidR="008A26A9" w:rsidRPr="002E567A" w:rsidRDefault="008A26A9" w:rsidP="00A93622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68E0DD6F" w14:textId="77777777" w:rsidR="008A26A9" w:rsidRPr="002E567A" w:rsidRDefault="008A26A9" w:rsidP="00A93622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159BDAE5" w14:textId="77777777" w:rsidR="008A26A9" w:rsidRPr="002E567A" w:rsidRDefault="008A26A9" w:rsidP="00A93622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22DA4107" w14:textId="77777777" w:rsidR="008A26A9" w:rsidRPr="00EA5547" w:rsidRDefault="007506B8" w:rsidP="00EA554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Dichiarazioni sostitutive di atto notorio (DSAN)</w:t>
            </w:r>
            <w:r w:rsidR="000B1CAD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di:</w:t>
            </w:r>
          </w:p>
          <w:p w14:paraId="154EB65A" w14:textId="40CD7F48" w:rsidR="000B1CAD" w:rsidRPr="002E567A" w:rsidRDefault="000B1CAD" w:rsidP="00EA5547">
            <w:pPr>
              <w:pStyle w:val="Paragrafoelenco"/>
              <w:numPr>
                <w:ilvl w:val="1"/>
                <w:numId w:val="24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Responsabile del procedimento ex art. 5 L. 241/1990 e ss. mm. ii.</w:t>
            </w:r>
            <w:r w:rsidR="00C00133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;</w:t>
            </w:r>
          </w:p>
          <w:p w14:paraId="71759F8E" w14:textId="77777777" w:rsidR="000B1CAD" w:rsidRPr="002E567A" w:rsidRDefault="00307403" w:rsidP="00EA5547">
            <w:pPr>
              <w:pStyle w:val="Paragrafoelenco"/>
              <w:numPr>
                <w:ilvl w:val="1"/>
                <w:numId w:val="24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Mem</w:t>
            </w:r>
            <w:r w:rsidR="009D15F0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bri della commissione di valutazione</w:t>
            </w:r>
            <w:r w:rsidR="005108A7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;</w:t>
            </w:r>
          </w:p>
          <w:p w14:paraId="62B3B38E" w14:textId="77777777" w:rsidR="005108A7" w:rsidRPr="002E567A" w:rsidRDefault="005108A7" w:rsidP="00EA5547">
            <w:pPr>
              <w:pStyle w:val="Paragrafoelenco"/>
              <w:numPr>
                <w:ilvl w:val="1"/>
                <w:numId w:val="24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 xml:space="preserve">Dirigente dell’Ufficio/Struttura competente </w:t>
            </w:r>
            <w:r w:rsidR="00982E89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all’espletamento della procedura di selezione</w:t>
            </w:r>
            <w:r w:rsidR="00E02F12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;</w:t>
            </w:r>
          </w:p>
          <w:p w14:paraId="4F70E77C" w14:textId="77777777" w:rsidR="00E02F12" w:rsidRPr="002E567A" w:rsidRDefault="00577954" w:rsidP="00EA5547">
            <w:pPr>
              <w:pStyle w:val="Paragrafoelenco"/>
              <w:numPr>
                <w:ilvl w:val="1"/>
                <w:numId w:val="24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Titolare dell’organo di governo</w:t>
            </w:r>
            <w:r w:rsidR="00003451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dell’</w:t>
            </w:r>
            <w:r w:rsidR="00B46849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Amministrazione/Ente esterno delegato alla selezione, laddove adotti atti di gestione nella singola procedura;</w:t>
            </w:r>
          </w:p>
          <w:p w14:paraId="1729486E" w14:textId="5BED596F" w:rsidR="00B46849" w:rsidRPr="002E567A" w:rsidRDefault="00ED0015" w:rsidP="00EA5547">
            <w:pPr>
              <w:pStyle w:val="Paragrafoelenco"/>
              <w:numPr>
                <w:ilvl w:val="1"/>
                <w:numId w:val="24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Soggetti, anche esterni all’Amministrazione/Ente esterno delegato alla selezione</w:t>
            </w:r>
            <w:r w:rsidR="0003308A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, che hanno avuto un ruolo significativo, tecnico o amministrativo, </w:t>
            </w:r>
            <w:r w:rsidR="00C27104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nella predisposizione degli atti della procedura</w:t>
            </w:r>
            <w:r w:rsidR="00D10D9C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.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25CC5125" w14:textId="5BC8454D" w:rsidR="008A26A9" w:rsidRPr="00EA5547" w:rsidRDefault="00AB49CC" w:rsidP="00EA554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 xml:space="preserve">Template </w:t>
            </w:r>
            <w:r w:rsidR="00036E90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(</w:t>
            </w:r>
            <w:r w:rsidR="00036E90" w:rsidRPr="00EA5547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all</w:t>
            </w:r>
            <w:r w:rsidR="00083DF0" w:rsidRPr="00EA5547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_2COI</w:t>
            </w:r>
            <w:r w:rsidR="00083DF0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Circ. </w:t>
            </w:r>
            <w:r w:rsidR="009E1FB5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13 </w:t>
            </w:r>
            <w:r w:rsidR="00F32049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28/</w:t>
            </w:r>
            <w:r w:rsidR="00793C57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03/2024</w:t>
            </w:r>
            <w:r w:rsidR="00036E90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)</w:t>
            </w:r>
            <w:r w:rsidR="00793C57"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EA5547">
              <w:rPr>
                <w:rFonts w:eastAsia="Times New Roman" w:cstheme="minorHAnsi"/>
                <w:sz w:val="21"/>
                <w:szCs w:val="21"/>
                <w:lang w:eastAsia="it-IT"/>
              </w:rPr>
              <w:t>dichiarazione sull’insussistenza di situazioni di conflitto di interessi</w:t>
            </w:r>
          </w:p>
        </w:tc>
        <w:tc>
          <w:tcPr>
            <w:tcW w:w="1487" w:type="pct"/>
            <w:vAlign w:val="center"/>
          </w:tcPr>
          <w:p w14:paraId="2A51C039" w14:textId="77777777" w:rsidR="008A26A9" w:rsidRPr="00C00B14" w:rsidRDefault="008A26A9" w:rsidP="00A93622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1DBFDD18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2"/>
        </w:trPr>
        <w:tc>
          <w:tcPr>
            <w:tcW w:w="221" w:type="pct"/>
            <w:shd w:val="clear" w:color="auto" w:fill="auto"/>
            <w:vAlign w:val="center"/>
          </w:tcPr>
          <w:p w14:paraId="6CB6A8FD" w14:textId="0D0D433F" w:rsidR="00A2410D" w:rsidRPr="00C00B14" w:rsidRDefault="008E3ADC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A_</w:t>
            </w:r>
            <w:r w:rsidR="003F5A35"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367DF602" w14:textId="421BFE8A" w:rsidR="00A2410D" w:rsidRPr="00C00B14" w:rsidRDefault="00B55D40" w:rsidP="00330C3A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C00B14">
              <w:rPr>
                <w:rFonts w:cstheme="minorHAnsi"/>
                <w:sz w:val="21"/>
                <w:szCs w:val="21"/>
              </w:rPr>
              <w:t xml:space="preserve">Sono stati indicati gli obblighi derivanti da quanto </w:t>
            </w:r>
            <w:r w:rsidR="00455E83" w:rsidRPr="00C00B14">
              <w:rPr>
                <w:rFonts w:cstheme="minorHAnsi"/>
                <w:sz w:val="21"/>
                <w:szCs w:val="21"/>
              </w:rPr>
              <w:t>riportato</w:t>
            </w:r>
            <w:r w:rsidRPr="00C00B14">
              <w:rPr>
                <w:rFonts w:cstheme="minorHAnsi"/>
                <w:sz w:val="21"/>
                <w:szCs w:val="21"/>
              </w:rPr>
              <w:t xml:space="preserve"> negli Atti Programmatici della Misura in riferimento al </w:t>
            </w:r>
            <w:proofErr w:type="spellStart"/>
            <w:r w:rsidRPr="00C00B14">
              <w:rPr>
                <w:rFonts w:cstheme="minorHAnsi"/>
                <w:i/>
                <w:iCs/>
                <w:sz w:val="21"/>
                <w:szCs w:val="21"/>
              </w:rPr>
              <w:t>Council</w:t>
            </w:r>
            <w:proofErr w:type="spellEnd"/>
            <w:r w:rsidRPr="00C00B14">
              <w:rPr>
                <w:rFonts w:cstheme="minorHAnsi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C00B14">
              <w:rPr>
                <w:rFonts w:cstheme="minorHAnsi"/>
                <w:i/>
                <w:iCs/>
                <w:sz w:val="21"/>
                <w:szCs w:val="21"/>
              </w:rPr>
              <w:t>Implementing</w:t>
            </w:r>
            <w:proofErr w:type="spellEnd"/>
            <w:r w:rsidRPr="00C00B14">
              <w:rPr>
                <w:rFonts w:cstheme="minorHAnsi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C00B14">
              <w:rPr>
                <w:rFonts w:cstheme="minorHAnsi"/>
                <w:i/>
                <w:iCs/>
                <w:sz w:val="21"/>
                <w:szCs w:val="21"/>
              </w:rPr>
              <w:t>Decision</w:t>
            </w:r>
            <w:proofErr w:type="spellEnd"/>
            <w:r w:rsidRPr="00C00B14">
              <w:rPr>
                <w:rFonts w:cstheme="minorHAnsi"/>
                <w:i/>
                <w:iCs/>
                <w:sz w:val="21"/>
                <w:szCs w:val="21"/>
              </w:rPr>
              <w:t xml:space="preserve"> </w:t>
            </w:r>
            <w:r w:rsidRPr="00C00B14">
              <w:rPr>
                <w:rFonts w:cstheme="minorHAnsi"/>
                <w:sz w:val="21"/>
                <w:szCs w:val="21"/>
              </w:rPr>
              <w:t>(CID) ed all’</w:t>
            </w:r>
            <w:proofErr w:type="spellStart"/>
            <w:r w:rsidRPr="00C00B14">
              <w:rPr>
                <w:rFonts w:cstheme="minorHAnsi"/>
                <w:i/>
                <w:iCs/>
                <w:sz w:val="21"/>
                <w:szCs w:val="21"/>
              </w:rPr>
              <w:t>Operational</w:t>
            </w:r>
            <w:proofErr w:type="spellEnd"/>
            <w:r w:rsidRPr="00C00B14">
              <w:rPr>
                <w:rFonts w:cstheme="minorHAnsi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C00B14">
              <w:rPr>
                <w:rFonts w:cstheme="minorHAnsi"/>
                <w:i/>
                <w:iCs/>
                <w:sz w:val="21"/>
                <w:szCs w:val="21"/>
              </w:rPr>
              <w:t>Arrangements</w:t>
            </w:r>
            <w:proofErr w:type="spellEnd"/>
            <w:r w:rsidRPr="00C00B14">
              <w:rPr>
                <w:rFonts w:cstheme="minorHAnsi"/>
                <w:sz w:val="21"/>
                <w:szCs w:val="21"/>
              </w:rPr>
              <w:t xml:space="preserve"> (OA) (ulteriori requisiti) incluso il contributo programmato al </w:t>
            </w:r>
            <w:r w:rsidRPr="00C00B14">
              <w:rPr>
                <w:rFonts w:cstheme="minorHAnsi"/>
                <w:i/>
                <w:iCs/>
                <w:sz w:val="21"/>
                <w:szCs w:val="21"/>
              </w:rPr>
              <w:t>Target</w:t>
            </w:r>
            <w:r w:rsidRPr="00C00B14">
              <w:rPr>
                <w:rFonts w:cstheme="minorHAnsi"/>
                <w:sz w:val="21"/>
                <w:szCs w:val="21"/>
              </w:rPr>
              <w:t xml:space="preserve"> della Misura di riferimento?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19538D8F" w14:textId="77777777" w:rsidR="00A2410D" w:rsidRPr="00C00B14" w:rsidRDefault="00A2410D" w:rsidP="00D36788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356A70D4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4F77529A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6B2339DF" w14:textId="77A74C76" w:rsidR="00E22222" w:rsidRPr="003438D2" w:rsidRDefault="00E22222" w:rsidP="003438D2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  <w:p w14:paraId="064DD54A" w14:textId="50A3BAF7" w:rsidR="008E3ADC" w:rsidRPr="00C00B14" w:rsidRDefault="00F73BD9" w:rsidP="002C2BB4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A</w:t>
            </w:r>
            <w:r w:rsidR="008E3ADC"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vviso</w:t>
            </w:r>
            <w:r w:rsidR="00E22222">
              <w:rPr>
                <w:rFonts w:eastAsia="Times New Roman" w:cstheme="minorHAnsi"/>
                <w:sz w:val="21"/>
                <w:szCs w:val="21"/>
                <w:lang w:eastAsia="it-IT"/>
              </w:rPr>
              <w:t>;</w:t>
            </w:r>
            <w:r w:rsidR="008E3ADC"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</w:p>
          <w:p w14:paraId="06AE9C34" w14:textId="71A48B9E" w:rsidR="00A54FE2" w:rsidRDefault="00E8308B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C2BB4">
              <w:rPr>
                <w:rFonts w:eastAsia="Times New Roman" w:cstheme="minorHAnsi"/>
                <w:sz w:val="21"/>
                <w:szCs w:val="21"/>
                <w:lang w:eastAsia="it-IT"/>
              </w:rPr>
              <w:t>Accordo per l’adozione della politica d’investimento relativa alla sezione speciale “turismo” del fondo di garanzia per le piccole e medie imprese</w:t>
            </w:r>
            <w:r w:rsidR="00E22222">
              <w:rPr>
                <w:rFonts w:eastAsia="Times New Roman" w:cstheme="minorHAnsi"/>
                <w:sz w:val="21"/>
                <w:szCs w:val="21"/>
                <w:lang w:eastAsia="it-IT"/>
              </w:rPr>
              <w:t>;</w:t>
            </w:r>
          </w:p>
          <w:p w14:paraId="2FA8B2C4" w14:textId="4E35EF65" w:rsidR="00E22222" w:rsidRPr="002C2BB4" w:rsidRDefault="00E22222" w:rsidP="002C2BB4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</w:t>
            </w:r>
            <w:r w:rsidRPr="00E22222">
              <w:rPr>
                <w:rFonts w:eastAsia="Times New Roman" w:cstheme="minorHAnsi"/>
                <w:sz w:val="21"/>
                <w:szCs w:val="21"/>
                <w:lang w:eastAsia="it-IT"/>
              </w:rPr>
              <w:t>ltro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.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75DED45A" w14:textId="6535556A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vAlign w:val="center"/>
          </w:tcPr>
          <w:p w14:paraId="00858805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19240BA1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21" w:type="pct"/>
            <w:shd w:val="clear" w:color="auto" w:fill="auto"/>
            <w:vAlign w:val="center"/>
          </w:tcPr>
          <w:p w14:paraId="64919AD0" w14:textId="42B4AC94" w:rsidR="00A2410D" w:rsidRPr="00C00B14" w:rsidRDefault="008E3ADC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A_</w:t>
            </w:r>
            <w:r w:rsidR="003F5A35"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40ED12A3" w14:textId="2C01CB63" w:rsidR="00A2410D" w:rsidRPr="00C00B14" w:rsidRDefault="00A2410D" w:rsidP="00330C3A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C00B14">
              <w:rPr>
                <w:rFonts w:cstheme="minorHAnsi"/>
                <w:sz w:val="21"/>
                <w:szCs w:val="21"/>
              </w:rPr>
              <w:t>Per quanto riguarda gli ulteriori requisiti è stato verificato il reale contributo del progetto a</w:t>
            </w:r>
            <w:r w:rsidR="00455E83" w:rsidRPr="00C00B14">
              <w:rPr>
                <w:rFonts w:cstheme="minorHAnsi"/>
                <w:sz w:val="21"/>
                <w:szCs w:val="21"/>
              </w:rPr>
              <w:t>gli indicatori</w:t>
            </w:r>
            <w:r w:rsidRPr="00C00B14">
              <w:rPr>
                <w:rFonts w:cstheme="minorHAnsi"/>
                <w:sz w:val="21"/>
                <w:szCs w:val="21"/>
              </w:rPr>
              <w:t xml:space="preserve"> comun</w:t>
            </w:r>
            <w:r w:rsidR="00455E83" w:rsidRPr="00C00B14">
              <w:rPr>
                <w:rFonts w:cstheme="minorHAnsi"/>
                <w:sz w:val="21"/>
                <w:szCs w:val="21"/>
              </w:rPr>
              <w:t>i</w:t>
            </w:r>
            <w:r w:rsidRPr="00C00B14">
              <w:rPr>
                <w:rFonts w:cstheme="minorHAnsi"/>
                <w:sz w:val="21"/>
                <w:szCs w:val="21"/>
              </w:rPr>
              <w:t xml:space="preserve"> e ai </w:t>
            </w:r>
            <w:r w:rsidRPr="00C00B14">
              <w:rPr>
                <w:rFonts w:cstheme="minorHAnsi"/>
                <w:i/>
                <w:iCs/>
                <w:sz w:val="21"/>
                <w:szCs w:val="21"/>
              </w:rPr>
              <w:t>tagging</w:t>
            </w:r>
            <w:r w:rsidRPr="00C00B14">
              <w:rPr>
                <w:rFonts w:cstheme="minorHAnsi"/>
                <w:sz w:val="21"/>
                <w:szCs w:val="21"/>
              </w:rPr>
              <w:t xml:space="preserve"> ambientali e digitale</w:t>
            </w:r>
            <w:r w:rsidR="00187747" w:rsidRPr="00C00B14"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61F0DD1E" w14:textId="77777777" w:rsidR="00A2410D" w:rsidRPr="00C00B14" w:rsidRDefault="00A2410D" w:rsidP="00D36788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705FA2EF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1FFA9F44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6CBCB1AB" w14:textId="0EB1B73C" w:rsidR="00A2410D" w:rsidRPr="00C00B14" w:rsidRDefault="00E8308B" w:rsidP="002C2BB4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Progetto di investimento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1DF8CF48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vAlign w:val="center"/>
          </w:tcPr>
          <w:p w14:paraId="6D34AED5" w14:textId="77777777" w:rsidR="00A2410D" w:rsidRPr="00C00B1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09C0982C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3"/>
        </w:trPr>
        <w:tc>
          <w:tcPr>
            <w:tcW w:w="221" w:type="pct"/>
            <w:shd w:val="clear" w:color="auto" w:fill="auto"/>
            <w:vAlign w:val="center"/>
          </w:tcPr>
          <w:p w14:paraId="5A3C24FE" w14:textId="3F65B280" w:rsidR="00A2410D" w:rsidRPr="00C00B14" w:rsidRDefault="008E3ADC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>A_</w:t>
            </w:r>
            <w:r w:rsidR="003F5A35"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5063FDBD" w14:textId="02E15659" w:rsidR="00A2410D" w:rsidRPr="00C00B14" w:rsidRDefault="002B5F38" w:rsidP="00330C3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cstheme="minorHAnsi"/>
                <w:sz w:val="21"/>
                <w:szCs w:val="21"/>
              </w:rPr>
              <w:t>È</w:t>
            </w:r>
            <w:r w:rsidR="00A2410D" w:rsidRPr="00C00B14">
              <w:rPr>
                <w:rFonts w:cstheme="minorHAnsi"/>
                <w:sz w:val="21"/>
                <w:szCs w:val="21"/>
              </w:rPr>
              <w:t xml:space="preserve"> stata verificata la completezza e coerenza della documentazione attestante l’attuazione del progetto in riferimento al rispetto ai </w:t>
            </w:r>
            <w:r w:rsidR="00A2410D" w:rsidRPr="00C00B14">
              <w:rPr>
                <w:rFonts w:cstheme="minorHAnsi"/>
                <w:bCs/>
                <w:sz w:val="21"/>
                <w:szCs w:val="21"/>
              </w:rPr>
              <w:t>principi trasversali (parità di genere, politiche per i giovani, quota</w:t>
            </w:r>
            <w:r w:rsidR="00A2410D" w:rsidRPr="00C00B14">
              <w:rPr>
                <w:rFonts w:cstheme="minorHAnsi"/>
                <w:sz w:val="21"/>
                <w:szCs w:val="21"/>
              </w:rPr>
              <w:t xml:space="preserve"> SUD, ove richiesto)</w:t>
            </w:r>
            <w:r w:rsidR="00E8308B"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270A10DB" w14:textId="77777777" w:rsidR="00A2410D" w:rsidRPr="00C00B14" w:rsidRDefault="00A2410D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48356931" w14:textId="77777777" w:rsidR="00A2410D" w:rsidRPr="00C00B14" w:rsidRDefault="00A2410D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44114927" w14:textId="77777777" w:rsidR="00A2410D" w:rsidRPr="00C00B14" w:rsidRDefault="00A2410D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66303A87" w14:textId="45F11D7B" w:rsidR="00A2410D" w:rsidRPr="00C00B14" w:rsidRDefault="00E8308B" w:rsidP="002C2BB4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Progetto di investimento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63423351" w14:textId="77777777" w:rsidR="00A2410D" w:rsidRPr="00C00B14" w:rsidRDefault="00A2410D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vAlign w:val="center"/>
          </w:tcPr>
          <w:p w14:paraId="7DB7A84D" w14:textId="77777777" w:rsidR="00A2410D" w:rsidRPr="00C00B14" w:rsidRDefault="00A2410D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58DB2E7E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221" w:type="pct"/>
            <w:shd w:val="clear" w:color="auto" w:fill="auto"/>
            <w:vAlign w:val="center"/>
          </w:tcPr>
          <w:p w14:paraId="2B3331D8" w14:textId="3926C297" w:rsidR="000723B3" w:rsidRPr="00C00B14" w:rsidRDefault="000723B3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A_8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660BF040" w14:textId="57B6563A" w:rsidR="000723B3" w:rsidRPr="00C00B14" w:rsidRDefault="000723B3" w:rsidP="00330C3A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C00B14">
              <w:rPr>
                <w:rFonts w:cstheme="minorHAnsi"/>
                <w:sz w:val="21"/>
                <w:szCs w:val="21"/>
              </w:rPr>
              <w:t xml:space="preserve">È </w:t>
            </w:r>
            <w:r w:rsidR="00DC4DCF" w:rsidRPr="00C00B14">
              <w:rPr>
                <w:rFonts w:cstheme="minorHAnsi"/>
                <w:sz w:val="21"/>
                <w:szCs w:val="21"/>
              </w:rPr>
              <w:t>stata rispettata la normativa in materia di aiuti di Stato?</w:t>
            </w:r>
            <w:r w:rsidR="00B40DE7" w:rsidRPr="00C00B14">
              <w:t xml:space="preserve"> </w:t>
            </w:r>
            <w:r w:rsidR="00B40DE7" w:rsidRPr="00C00B14">
              <w:rPr>
                <w:rFonts w:cstheme="minorHAnsi"/>
                <w:sz w:val="21"/>
                <w:szCs w:val="21"/>
              </w:rPr>
              <w:t>È stato verificato, mediante la consultazione della visura Deggendorf, che il Beneficiario non rientri tra le imprese</w:t>
            </w:r>
            <w:r w:rsidR="005C1E05" w:rsidRPr="00C00B14">
              <w:rPr>
                <w:rFonts w:cstheme="minorHAnsi"/>
                <w:sz w:val="21"/>
                <w:szCs w:val="21"/>
              </w:rPr>
              <w:t xml:space="preserve"> </w:t>
            </w:r>
            <w:r w:rsidR="00C00B14" w:rsidRPr="00C00B14">
              <w:rPr>
                <w:rFonts w:cstheme="minorHAnsi"/>
                <w:sz w:val="21"/>
                <w:szCs w:val="21"/>
              </w:rPr>
              <w:t>che abbiano</w:t>
            </w:r>
            <w:r w:rsidR="00B40DE7" w:rsidRPr="00C00B14">
              <w:rPr>
                <w:rFonts w:cstheme="minorHAnsi"/>
                <w:sz w:val="21"/>
                <w:szCs w:val="21"/>
              </w:rPr>
              <w:t xml:space="preserve"> restituito eventuali altri aiuti di Stato, illegali o incompatibili, per i quali la Commissione europea abbia ordinato il recupero?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730CBDB5" w14:textId="77777777" w:rsidR="000723B3" w:rsidRPr="00C00B14" w:rsidRDefault="000723B3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4AD6CFA0" w14:textId="77777777" w:rsidR="000723B3" w:rsidRPr="00C00B14" w:rsidRDefault="000723B3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2DE8052B" w14:textId="77777777" w:rsidR="000723B3" w:rsidRPr="00C00B14" w:rsidRDefault="000723B3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391B0682" w14:textId="77777777" w:rsidR="000723B3" w:rsidRPr="00C00B14" w:rsidRDefault="000723B3" w:rsidP="00CD3D42">
            <w:pPr>
              <w:pStyle w:val="Paragrafoelenco"/>
              <w:spacing w:after="0" w:line="240" w:lineRule="auto"/>
              <w:ind w:left="360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5CD5726E" w14:textId="77777777" w:rsidR="000723B3" w:rsidRPr="00C00B14" w:rsidRDefault="000723B3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vAlign w:val="center"/>
          </w:tcPr>
          <w:p w14:paraId="0393D190" w14:textId="77777777" w:rsidR="000723B3" w:rsidRPr="00C00B14" w:rsidRDefault="000723B3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25F0A615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221" w:type="pct"/>
            <w:shd w:val="clear" w:color="auto" w:fill="auto"/>
          </w:tcPr>
          <w:p w14:paraId="0679FEE2" w14:textId="3A8B7180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t>A</w:t>
            </w:r>
            <w:r w:rsidRPr="00F909B6">
              <w:t>_</w:t>
            </w:r>
            <w:r>
              <w:t>9</w:t>
            </w:r>
            <w:r w:rsidRPr="00F909B6">
              <w:t xml:space="preserve">  </w:t>
            </w:r>
          </w:p>
        </w:tc>
        <w:tc>
          <w:tcPr>
            <w:tcW w:w="1111" w:type="pct"/>
            <w:shd w:val="clear" w:color="auto" w:fill="auto"/>
          </w:tcPr>
          <w:p w14:paraId="1133CA65" w14:textId="67539DCD" w:rsidR="00D93987" w:rsidRPr="00C00B14" w:rsidRDefault="002C2BB4" w:rsidP="00D93987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300DE5">
              <w:rPr>
                <w:rFonts w:cstheme="minorHAnsi"/>
                <w:sz w:val="21"/>
                <w:szCs w:val="21"/>
              </w:rPr>
              <w:t>È</w:t>
            </w:r>
            <w:r w:rsidR="00D93987" w:rsidRPr="00300DE5">
              <w:rPr>
                <w:rFonts w:cstheme="minorHAnsi"/>
                <w:sz w:val="21"/>
                <w:szCs w:val="21"/>
              </w:rPr>
              <w:t xml:space="preserve"> stata verificata l’assenza del doppio finanziamento?</w:t>
            </w:r>
          </w:p>
        </w:tc>
        <w:tc>
          <w:tcPr>
            <w:tcW w:w="117" w:type="pct"/>
            <w:shd w:val="clear" w:color="auto" w:fill="auto"/>
          </w:tcPr>
          <w:p w14:paraId="0AE83134" w14:textId="52C4D3D0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</w:tcPr>
          <w:p w14:paraId="08B44753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</w:tcPr>
          <w:p w14:paraId="0720EDCF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</w:tcPr>
          <w:p w14:paraId="154FC996" w14:textId="77777777" w:rsidR="00D93987" w:rsidRPr="00C00B14" w:rsidRDefault="00D93987" w:rsidP="00D93987">
            <w:pPr>
              <w:pStyle w:val="Paragrafoelenco"/>
              <w:spacing w:after="0" w:line="240" w:lineRule="auto"/>
              <w:ind w:left="360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shd w:val="clear" w:color="auto" w:fill="auto"/>
          </w:tcPr>
          <w:p w14:paraId="30F5397D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</w:tcPr>
          <w:p w14:paraId="4AAB3A84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D93987" w:rsidRPr="00C00B14" w14:paraId="4929229B" w14:textId="77777777" w:rsidTr="00107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8"/>
        </w:trPr>
        <w:tc>
          <w:tcPr>
            <w:tcW w:w="3513" w:type="pct"/>
            <w:gridSpan w:val="8"/>
            <w:shd w:val="clear" w:color="auto" w:fill="B4C6E7" w:themeFill="accent1" w:themeFillTint="66"/>
            <w:vAlign w:val="center"/>
          </w:tcPr>
          <w:p w14:paraId="791CAC68" w14:textId="0BF0403E" w:rsidR="00D93987" w:rsidRPr="00C00B14" w:rsidRDefault="00D93987" w:rsidP="00D9398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CONTROLLO SULLA REGOLARITÀ DELLA PROCEDURA ISTRUTTORIA</w:t>
            </w:r>
          </w:p>
        </w:tc>
        <w:tc>
          <w:tcPr>
            <w:tcW w:w="1487" w:type="pct"/>
            <w:shd w:val="clear" w:color="auto" w:fill="B4C6E7" w:themeFill="accent1" w:themeFillTint="66"/>
            <w:vAlign w:val="center"/>
          </w:tcPr>
          <w:p w14:paraId="5C0F11C2" w14:textId="77777777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</w:p>
        </w:tc>
      </w:tr>
      <w:tr w:rsidR="00107F01" w:rsidRPr="00C00B14" w14:paraId="42100AC4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221" w:type="pct"/>
            <w:shd w:val="clear" w:color="auto" w:fill="auto"/>
            <w:vAlign w:val="center"/>
          </w:tcPr>
          <w:p w14:paraId="64A8C93A" w14:textId="1B076578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B_1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3A3C90BC" w14:textId="65A6E79C" w:rsidR="00D93987" w:rsidRPr="00C00B14" w:rsidRDefault="00D93987" w:rsidP="00D93987">
            <w:pPr>
              <w:suppressAutoHyphens/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È stata verificata l'avvenuta assegnazione del CUP, ai fini della regolarità delle procedure e della tracciabilità dei flussi di pagamento?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40894DE5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6E7E1C9C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771C8561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1C35CC0F" w14:textId="283361B7" w:rsidR="00D93987" w:rsidRPr="00C00B14" w:rsidRDefault="00D93987" w:rsidP="002C2BB4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Rilascio CUP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56E20BA1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vAlign w:val="center"/>
          </w:tcPr>
          <w:p w14:paraId="38E4F176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5A8D27E5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221" w:type="pct"/>
            <w:shd w:val="clear" w:color="auto" w:fill="auto"/>
            <w:vAlign w:val="center"/>
          </w:tcPr>
          <w:p w14:paraId="5BF61088" w14:textId="4CF3D3DF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09E5216D" w14:textId="181B665C" w:rsidR="00D93987" w:rsidRPr="00C00B14" w:rsidRDefault="00D93987" w:rsidP="00D9398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cstheme="minorHAnsi"/>
                <w:sz w:val="21"/>
                <w:szCs w:val="21"/>
              </w:rPr>
              <w:t>Sono stati rispettati gli obblighi di pubblicità della procedura?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36401B47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546353F9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019967DB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531DB5A" w14:textId="3C54834C" w:rsidR="0066444D" w:rsidRPr="00C00B14" w:rsidRDefault="0066444D" w:rsidP="003E6963">
            <w:pPr>
              <w:pStyle w:val="Paragrafoelenco"/>
              <w:spacing w:after="0" w:line="240" w:lineRule="auto"/>
              <w:ind w:left="360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14B8FEA4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vAlign w:val="center"/>
          </w:tcPr>
          <w:p w14:paraId="180D8AA9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58647D84" w14:textId="77777777" w:rsidTr="00337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221" w:type="pct"/>
            <w:shd w:val="clear" w:color="auto" w:fill="auto"/>
            <w:vAlign w:val="center"/>
          </w:tcPr>
          <w:p w14:paraId="1FA2E461" w14:textId="23C01140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47203282" w14:textId="47404321" w:rsidR="00D93987" w:rsidRPr="00C00B14" w:rsidRDefault="00D93987" w:rsidP="00D9398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ar-SA"/>
              </w:rPr>
            </w:pPr>
            <w:r w:rsidRPr="00C00B14">
              <w:rPr>
                <w:rFonts w:cstheme="minorHAnsi"/>
                <w:sz w:val="21"/>
                <w:szCs w:val="21"/>
              </w:rPr>
              <w:t xml:space="preserve">È presente il riferimento esplicito al finanziamento da parte dell’UE e all’iniziativa </w:t>
            </w:r>
            <w:r w:rsidRPr="00C00B14">
              <w:rPr>
                <w:rFonts w:cstheme="minorHAnsi"/>
                <w:i/>
                <w:iCs/>
                <w:sz w:val="21"/>
                <w:szCs w:val="21"/>
              </w:rPr>
              <w:t>Next Generation EU</w:t>
            </w:r>
            <w:r w:rsidRPr="00C00B14">
              <w:rPr>
                <w:rFonts w:cstheme="minorHAnsi"/>
                <w:sz w:val="21"/>
                <w:szCs w:val="21"/>
              </w:rPr>
              <w:t xml:space="preserve"> [Reg. (UE) 2021/241 art.34] in tutti gli atti riguardanti la procedura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lastRenderedPageBreak/>
              <w:t>istruttoria</w:t>
            </w:r>
            <w:r w:rsidRPr="00C00B14"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393E73D4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2BEE5440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7122D29F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5FF70084" w14:textId="3BD7EC30" w:rsidR="00D93987" w:rsidRPr="00846445" w:rsidRDefault="00D93987" w:rsidP="00846445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21DBB161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vAlign w:val="center"/>
          </w:tcPr>
          <w:p w14:paraId="04309F86" w14:textId="4B7C01A3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66EF4685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50464" w14:textId="78D70D86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B_4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62C44" w14:textId="457F4F13" w:rsidR="00D93987" w:rsidRPr="00C00B14" w:rsidRDefault="00D93987" w:rsidP="00D93987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DB4491">
              <w:rPr>
                <w:rFonts w:eastAsia="Times New Roman" w:cstheme="minorHAnsi"/>
                <w:sz w:val="21"/>
                <w:szCs w:val="21"/>
                <w:lang w:eastAsia="it-IT"/>
              </w:rPr>
              <w:t>Nell’Accordo</w:t>
            </w:r>
            <w:r w:rsidRPr="00806EA8">
              <w:rPr>
                <w:rFonts w:eastAsia="Times New Roman" w:cstheme="minorHAnsi"/>
                <w:sz w:val="21"/>
                <w:szCs w:val="21"/>
                <w:lang w:eastAsia="it-IT"/>
              </w:rPr>
              <w:t>/Circolare</w:t>
            </w:r>
            <w:r w:rsidRPr="0045162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è prevista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l’indicazione dei tempi di conclusione del progetto al fine di poter monitorare le tempistiche di attuazione e l’effettiva realizzabilità di M&amp;T di riferimento, entro le scadenze concordate?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FD38E5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7C7D57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12568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82D5E3" w14:textId="10674BCE" w:rsidR="00D93987" w:rsidRPr="00DB4491" w:rsidRDefault="00D93987" w:rsidP="00806EA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 w:rsidRPr="00154270">
              <w:rPr>
                <w:rFonts w:eastAsia="Times New Roman" w:cstheme="minorHAnsi"/>
                <w:sz w:val="21"/>
                <w:szCs w:val="21"/>
                <w:lang w:eastAsia="it-IT"/>
              </w:rPr>
              <w:t>Accordo per l’adozione della politica d’investimento relativa alla sezione speciale “turismo” del fondo di garanzia per le piccole e medie imprese</w:t>
            </w:r>
          </w:p>
          <w:p w14:paraId="3B64E677" w14:textId="775430D7" w:rsidR="00D93987" w:rsidRPr="00C00B14" w:rsidRDefault="00D93987" w:rsidP="00806EA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451624">
              <w:rPr>
                <w:rFonts w:eastAsia="Times New Roman" w:cstheme="minorHAnsi"/>
                <w:sz w:val="21"/>
                <w:szCs w:val="21"/>
                <w:lang w:eastAsia="it-IT"/>
              </w:rPr>
              <w:t>Circolare</w:t>
            </w:r>
            <w:r w:rsidRPr="00806EA8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n.7/2022 - Avvio dell’operatività della Sezione speciale Turismo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A3B59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3CF39030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7C9B16BF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3D11B9" w14:textId="1186E34E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B_5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DDABBD" w14:textId="19ED4A04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L</w:t>
            </w:r>
            <w:r w:rsidRPr="00451624">
              <w:rPr>
                <w:rFonts w:eastAsia="Times New Roman" w:cstheme="minorHAnsi"/>
                <w:sz w:val="21"/>
                <w:szCs w:val="21"/>
                <w:lang w:eastAsia="it-IT"/>
              </w:rPr>
              <w:t>’A</w:t>
            </w:r>
            <w:r w:rsidRPr="00B51B63">
              <w:rPr>
                <w:rFonts w:eastAsia="Times New Roman" w:cstheme="minorHAnsi"/>
                <w:sz w:val="21"/>
                <w:szCs w:val="21"/>
                <w:lang w:eastAsia="it-IT"/>
              </w:rPr>
              <w:t>ccordo/Circolare</w:t>
            </w:r>
            <w:r w:rsidRPr="0045162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contiene informazioni minim</w:t>
            </w:r>
            <w:r w:rsidR="002F0ADA">
              <w:rPr>
                <w:rFonts w:eastAsia="Times New Roman" w:cstheme="minorHAnsi"/>
                <w:sz w:val="21"/>
                <w:szCs w:val="21"/>
                <w:lang w:eastAsia="it-IT"/>
              </w:rPr>
              <w:t>e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circa la procedura istruttoria?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26113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319ED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67508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0E1201" w14:textId="77777777" w:rsidR="00D93987" w:rsidRPr="00DB4491" w:rsidRDefault="00D93987" w:rsidP="00806EA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 w:rsidRPr="00154270">
              <w:rPr>
                <w:rFonts w:eastAsia="Times New Roman" w:cstheme="minorHAnsi"/>
                <w:sz w:val="21"/>
                <w:szCs w:val="21"/>
                <w:lang w:eastAsia="it-IT"/>
              </w:rPr>
              <w:t>Accordo per l’adozione della politica d’investimento relativa alla sezione speciale “turismo” del fondo di garanzia per le piccole e medie imprese</w:t>
            </w:r>
          </w:p>
          <w:p w14:paraId="1AB31F03" w14:textId="77777777" w:rsidR="00D93987" w:rsidRPr="002F0ADA" w:rsidRDefault="00D93987" w:rsidP="00D9398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 w:rsidRPr="00451624">
              <w:rPr>
                <w:rFonts w:eastAsia="Times New Roman" w:cstheme="minorHAnsi"/>
                <w:sz w:val="21"/>
                <w:szCs w:val="21"/>
                <w:lang w:eastAsia="it-IT"/>
              </w:rPr>
              <w:t>Circolare</w:t>
            </w:r>
            <w:r w:rsidRPr="00607B1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n.7/2022 - Avvio dell’operatività della Sezione speciale Turismo</w:t>
            </w:r>
          </w:p>
          <w:p w14:paraId="3CE4AF3D" w14:textId="06417371" w:rsidR="002F0ADA" w:rsidRPr="00C00B14" w:rsidRDefault="002F0ADA" w:rsidP="00806EA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>Altro.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39067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6B677FB4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596AB5BF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BD5D8" w14:textId="45D4BF45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B_6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7BCAD" w14:textId="3AE89F61" w:rsidR="00D93987" w:rsidRPr="00C00B14" w:rsidRDefault="00D93987" w:rsidP="00D93987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C00B14">
              <w:rPr>
                <w:rFonts w:cstheme="minorHAnsi"/>
                <w:sz w:val="21"/>
                <w:szCs w:val="21"/>
              </w:rPr>
              <w:t>I criteri di selezione inclusi nell'A</w:t>
            </w:r>
            <w:r>
              <w:rPr>
                <w:rFonts w:cstheme="minorHAnsi"/>
                <w:sz w:val="21"/>
                <w:szCs w:val="21"/>
              </w:rPr>
              <w:t>ccordo</w:t>
            </w:r>
            <w:r w:rsidRPr="00C00B14">
              <w:rPr>
                <w:rFonts w:cstheme="minorHAnsi"/>
                <w:sz w:val="21"/>
                <w:szCs w:val="21"/>
              </w:rPr>
              <w:t>/</w:t>
            </w:r>
            <w:r>
              <w:rPr>
                <w:rFonts w:cstheme="minorHAnsi"/>
                <w:sz w:val="21"/>
                <w:szCs w:val="21"/>
              </w:rPr>
              <w:t>Circolare</w:t>
            </w:r>
            <w:r w:rsidRPr="00C00B14">
              <w:rPr>
                <w:rFonts w:cstheme="minorHAnsi"/>
                <w:sz w:val="21"/>
                <w:szCs w:val="21"/>
              </w:rPr>
              <w:t xml:space="preserve"> garantiscono il contributo delle operazioni al conseguimento degli obiettivi (</w:t>
            </w:r>
            <w:r w:rsidRPr="00C00B14">
              <w:rPr>
                <w:rFonts w:cstheme="minorHAnsi"/>
                <w:i/>
                <w:iCs/>
                <w:sz w:val="21"/>
                <w:szCs w:val="21"/>
              </w:rPr>
              <w:t>target</w:t>
            </w:r>
            <w:r w:rsidRPr="00C00B14">
              <w:rPr>
                <w:rFonts w:cstheme="minorHAnsi"/>
                <w:sz w:val="21"/>
                <w:szCs w:val="21"/>
              </w:rPr>
              <w:t xml:space="preserve"> e obblighi trasversali) e dei risultati specifici del pertinente investimento?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E0068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125B2B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03BBD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B160BA" w14:textId="77777777" w:rsidR="00D93987" w:rsidRPr="00DB4491" w:rsidRDefault="00D93987" w:rsidP="00A760E1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 w:rsidRPr="00154270">
              <w:rPr>
                <w:rFonts w:eastAsia="Times New Roman" w:cstheme="minorHAnsi"/>
                <w:sz w:val="21"/>
                <w:szCs w:val="21"/>
                <w:lang w:eastAsia="it-IT"/>
              </w:rPr>
              <w:t>Accordo per l’adozione della politica d’investimento relativa alla sezione speciale “turismo” del fondo di garanzia per le piccole e medie imprese</w:t>
            </w:r>
          </w:p>
          <w:p w14:paraId="2477798D" w14:textId="77777777" w:rsidR="00D93987" w:rsidRPr="0043362A" w:rsidRDefault="00D93987" w:rsidP="00A760E1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 w:rsidRPr="00451624">
              <w:rPr>
                <w:rFonts w:eastAsia="Times New Roman" w:cstheme="minorHAnsi"/>
                <w:sz w:val="21"/>
                <w:szCs w:val="21"/>
                <w:lang w:eastAsia="it-IT"/>
              </w:rPr>
              <w:t>Circolare</w:t>
            </w:r>
            <w:r w:rsidRPr="00607B1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n.7/2022 - Avvio dell’operatività della Sezione speciale Turismo</w:t>
            </w:r>
          </w:p>
          <w:p w14:paraId="0F40A791" w14:textId="0C1059E6" w:rsidR="00D93987" w:rsidRPr="00C00B14" w:rsidRDefault="00D93987" w:rsidP="00A760E1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>Disposizioni operative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91A5A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24BCC5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05CDB8D5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05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A4007" w14:textId="3CB00225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>B_7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71F31" w14:textId="72DC8640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È stata verificata la ricezione delle domande di partecipazione nel rispetto delle modalità e dei termini fissati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dall’Accordo/Circolare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? 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45BB1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E5451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5780D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26031" w14:textId="77777777" w:rsidR="00D93987" w:rsidRPr="00CC38C5" w:rsidRDefault="00D93987" w:rsidP="00C0483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 w:rsidRPr="00154270">
              <w:rPr>
                <w:rFonts w:eastAsia="Times New Roman" w:cstheme="minorHAnsi"/>
                <w:sz w:val="21"/>
                <w:szCs w:val="21"/>
                <w:lang w:eastAsia="it-IT"/>
              </w:rPr>
              <w:t>Accordo per l’adozione della politica d’investimento relativa alla sezione speciale “turismo” del fondo di garanzia per le piccole e medie imprese</w:t>
            </w:r>
          </w:p>
          <w:p w14:paraId="1A01F2F4" w14:textId="5F59C188" w:rsidR="00D93987" w:rsidRPr="00CC38C5" w:rsidRDefault="00D93987" w:rsidP="00C0483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 w:rsidRPr="00C04837">
              <w:rPr>
                <w:rFonts w:eastAsia="Times New Roman" w:cstheme="minorHAnsi"/>
                <w:sz w:val="21"/>
                <w:szCs w:val="21"/>
                <w:lang w:eastAsia="it-IT"/>
              </w:rPr>
              <w:t>Circolare n.7/2022 - Avvio dell’operatività della Sezione speciale Turismo</w:t>
            </w:r>
          </w:p>
          <w:p w14:paraId="5C9B4F48" w14:textId="3F665BEE" w:rsidR="00D93987" w:rsidRPr="00C04837" w:rsidRDefault="00D93987" w:rsidP="00C0483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Disposizioni operative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3D5EB6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466758FD" w14:textId="7BDE5A32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0656846A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490BEA" w14:textId="4E86ED52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B_8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ACAD4" w14:textId="5FBF1695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In caso la fase istruttoria sia svolta da una struttura esterna, il soggetto competente è stato formalmente individuato e pagato in conformità alla disciplina applicabile ed è in possesso di requisiti di competenza e indipendenza?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23F10B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31E85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16A0F8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2A1CF7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60585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722EBEB1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249CA231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5D788" w14:textId="64BC44F0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B_9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A5892" w14:textId="098B5B21" w:rsidR="00D93987" w:rsidRPr="00CC38C5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483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Le domande presentate sono corredate di tutta la documentazione necessaria alla concessione della garanzia, come previsto </w:t>
            </w:r>
            <w:r w:rsidR="00BB47CE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dalla normativa di riferimento e </w:t>
            </w:r>
            <w:r w:rsidR="003F585D">
              <w:rPr>
                <w:rFonts w:eastAsia="Times New Roman" w:cstheme="minorHAnsi"/>
                <w:sz w:val="21"/>
                <w:szCs w:val="21"/>
                <w:lang w:eastAsia="it-IT"/>
              </w:rPr>
              <w:t>disposizioni operative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? Inoltre, il soggetto responsabile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dell’istruttoria/valutazione ha accertato la completezza e la regolarità della domanda e delle dichiarazioni allegate?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49C8E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699F3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CD91E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22592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82B6D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1B36E930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D93987" w:rsidRPr="00C00B14" w14:paraId="5B9BA364" w14:textId="77777777" w:rsidTr="00107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5B91F" w14:textId="1EC0C67A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              Nello specifico:</w:t>
            </w:r>
          </w:p>
        </w:tc>
      </w:tr>
      <w:tr w:rsidR="00107F01" w:rsidRPr="00C00B14" w14:paraId="17C55744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9E827E" w14:textId="213711EF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B_9.1</w:t>
            </w: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00C788" w14:textId="5EEE77A7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Le domande sono state valutate in base a criteri di valutazione previsti 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dall’investimento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? </w:t>
            </w:r>
          </w:p>
        </w:tc>
        <w:tc>
          <w:tcPr>
            <w:tcW w:w="1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3893F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4F6DA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ECF2E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EE436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5D6EB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2AD0A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34CADD51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72E1DB" w14:textId="0C8E6020" w:rsidR="00D93987" w:rsidRPr="00C00B14" w:rsidRDefault="00D93987" w:rsidP="008443F6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>B_9.2</w:t>
            </w: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F7390" w14:textId="687FADDB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Nelle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domande 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sussistono</w:t>
            </w:r>
            <w:r w:rsidRPr="00606E9F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i requisiti oggettivi e soggettivi previsti per l’ammissione alla garanzia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12F75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674AC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6A3CF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6EDF3" w14:textId="14B24A22" w:rsidR="00D93987" w:rsidRPr="00C00B14" w:rsidRDefault="00D93987" w:rsidP="00D93987">
            <w:pPr>
              <w:pStyle w:val="Paragrafoelenco"/>
              <w:spacing w:after="0" w:line="240" w:lineRule="auto"/>
              <w:ind w:left="360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3747F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4278F139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1087EB5B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4CEAD" w14:textId="44DD3800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B_9.3</w:t>
            </w: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9A0E2" w14:textId="54FDE4C2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L’analisi di sostenibilità economico-finanziaria ha avuto un esito positivo?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DD65F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5ACF1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85664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67270C" w14:textId="77777777" w:rsidR="00D93987" w:rsidRPr="00C00B14" w:rsidRDefault="00D93987" w:rsidP="00D93987">
            <w:pPr>
              <w:pStyle w:val="Paragrafoelenco"/>
              <w:spacing w:after="0" w:line="240" w:lineRule="auto"/>
              <w:ind w:left="360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51E6B3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570C5E3B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569C8AEC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0F901" w14:textId="3C09582C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B_9.4</w:t>
            </w: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D77D4" w14:textId="4FDE79D6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L’istruttoria creditizia dell’investimento o del progetto ha avuto un esito positivo?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2AB908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970DF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C1CB6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65C23" w14:textId="77777777" w:rsidR="00D93987" w:rsidRPr="00C00B14" w:rsidRDefault="00D93987" w:rsidP="00D93987">
            <w:pPr>
              <w:pStyle w:val="Paragrafoelenco"/>
              <w:spacing w:after="0" w:line="240" w:lineRule="auto"/>
              <w:ind w:left="360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A9ABBD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732E69C4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5419A149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0E8A2" w14:textId="14DB5C8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B_9.5</w:t>
            </w: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9791A" w14:textId="38E9C2FA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Il progetto presentato rispetta il principio del DNSH?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7A3A7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2E02E6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322B76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A3C16" w14:textId="77777777" w:rsidR="00D93987" w:rsidRPr="00C00B14" w:rsidRDefault="00D93987" w:rsidP="00D93987">
            <w:pPr>
              <w:pStyle w:val="Paragrafoelenco"/>
              <w:spacing w:after="0" w:line="240" w:lineRule="auto"/>
              <w:ind w:left="360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FF940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0F29DD40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416CBD2C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E35BA" w14:textId="725CACC1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B_10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FF17F" w14:textId="3BFFC10F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Sono state presentate rinunce? Se sì, è stata acquisita la documentazione pertinente?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20E04F35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584B7553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61E0DF85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BE083" w14:textId="7AF697E5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0CA59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1D2F7A1F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1C585289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FDEFE" w14:textId="5376005F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B_11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2AA398" w14:textId="7CDFF3CD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Il Soggetto Gestore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ha provveduto 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adottare la graduatoria/elenco de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i progetti 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ammess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i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e</w:t>
            </w:r>
            <w:r w:rsidR="00325DB8">
              <w:rPr>
                <w:rFonts w:eastAsia="Times New Roman" w:cstheme="minorHAnsi"/>
                <w:sz w:val="21"/>
                <w:szCs w:val="21"/>
                <w:lang w:eastAsia="it-IT"/>
              </w:rPr>
              <w:t>d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esclus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i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con atto formale?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33D2D895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3ACBA837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320128E3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A5D4F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A9F86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5236D363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144BD59B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98A3B" w14:textId="7F77F27F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B_12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88B980" w14:textId="52E37704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Il Soggetto Gestore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ha provveduto a pubblicare la graduatoria/elenco delle domande ammesse ed escluse, inclusi i motivi dell'esclusione, nelle modalità previste?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22412297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37D8D273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140E4638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88DEA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590CFF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4E5454F3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741D5929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C61E8" w14:textId="4382F3A2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B_13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84D952" w14:textId="49C60DA0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Le istruttorie positive rispettano i vincoli del PNRR </w:t>
            </w:r>
            <w:r w:rsidRPr="00C00B14">
              <w:t>(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riserva del 50 per cento è dedicata agli interventi volti al supporto degli investimenti di riqualificazione energetica)?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6F920909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50718DD6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2F5B366A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35B05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7B8D8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2B4AEAC5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57C12807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8E054" w14:textId="4210FF2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B_14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2DCDE" w14:textId="691782C4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I destinatari del fondo operano nell’ambito di imprese alberghiere, strutture che svolgono attività agrituristica, come definita dalla legge 20 febbraio 2006, n. 96, e 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>dalle pertinenti norme regionali, strutture ricettive all'aria aperta, imprese del comparto turistico, ricreativo, fieristico e congressuale, ivi compresi gli stabilimenti balneari, i complessi termali, i porti turistici, i parchi tematici, nonché, i giovani fino a 35 anni di età che intendono avviare un'attività nel settore turistico?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5EF00F22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3A816710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115BB73E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849E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952A1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7003AAED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5A4092FD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4408C" w14:textId="578459AC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B_15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D2616" w14:textId="6528A982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L’istruttoria rispetta il limite massimo di </w:t>
            </w:r>
            <w:r w:rsidRPr="00FE551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garanzia a copertura 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della</w:t>
            </w:r>
            <w:r w:rsidRPr="00FE551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quota</w:t>
            </w:r>
            <w:r w:rsidRPr="00FE5517" w:rsidDel="00FE551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previsto nell’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Accordo/Circolare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3B9ACAB2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3C5EEB0D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206C2A24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996770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23503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6358A1B5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42DE7CED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D59A2" w14:textId="066C4F3E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B_16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407D" w14:textId="28450E37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I progetti ammissibili rientrano negli interventi considerati inerenti all’investimento e nelle spese ammissibili indicate nell’A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ccordo/Circolare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? (</w:t>
            </w:r>
            <w:r w:rsidRPr="00C00B14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interventi di riqualificazione energetica e innovazione digitale, nel rispetto del principio del principio “non arrecare un danno significativo” di cui alla Comunicazione della Commissione europea 2021/C58/01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, </w:t>
            </w:r>
            <w:r w:rsidRPr="00C00B14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assicurare la continuità aziendale delle imprese del settore turistico e garantire il fabbisogno di liquidità e gli investimenti del settore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).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5CCAF4CB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711DF379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25126018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D4B5D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1160A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57F73CA5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2B390FEC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E9AB2" w14:textId="29D5CAC2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B_17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119235" w14:textId="3CCFA14A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Il Soggetto Gestore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ha provveduto alle eventuali comunicazioni previste in relazione all'ammissione del progetto a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lla garanzia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4722B253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19200767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7CC8A772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CC6FC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A9414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020F97A4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D93987" w:rsidRPr="00C00B14" w14:paraId="79E486F6" w14:textId="77777777" w:rsidTr="00107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5668AB7" w14:textId="2244FD0C" w:rsidR="00D93987" w:rsidRPr="00C00B14" w:rsidRDefault="00D93987" w:rsidP="00D9398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lastRenderedPageBreak/>
              <w:t xml:space="preserve">CONTROLLO </w:t>
            </w:r>
            <w: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DOCUMENTAZIONE DI PROGETTO/DELIBERA DI CONCESSIONE DELLA GARANZIA</w:t>
            </w:r>
          </w:p>
        </w:tc>
      </w:tr>
      <w:tr w:rsidR="00107F01" w:rsidRPr="00C00B14" w14:paraId="1440A22F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88609" w14:textId="651E79D3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C_1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FAE0BB" w14:textId="53538695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L’incentivo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è stato 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concesso 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con un atto formale (un c.d. "</w:t>
            </w:r>
            <w:r w:rsidRPr="009F5D7F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")?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(Specificare importo richiesto e importo concesso)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C617D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4E667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87F021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A208A" w14:textId="77777777" w:rsidR="00D93987" w:rsidRDefault="00D93987" w:rsidP="00D93987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F5D7F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</w:p>
          <w:p w14:paraId="4C1425C9" w14:textId="4DC8009B" w:rsidR="001A3F31" w:rsidRPr="00C00B14" w:rsidRDefault="001A3F31" w:rsidP="00C04837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</w:t>
            </w:r>
            <w:r w:rsidR="009A0D11">
              <w:rPr>
                <w:rFonts w:eastAsia="Times New Roman" w:cstheme="minorHAnsi"/>
                <w:sz w:val="21"/>
                <w:szCs w:val="21"/>
                <w:lang w:eastAsia="it-IT"/>
              </w:rPr>
              <w:t>ltro.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A7D57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13A74CF9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1578669F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13DD2" w14:textId="5D347C6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C_2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D6FBC" w14:textId="67C55A6D" w:rsidR="00D93987" w:rsidRPr="00C00B14" w:rsidRDefault="00D93987" w:rsidP="00D93987">
            <w:pPr>
              <w:spacing w:after="0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La </w:t>
            </w:r>
            <w:r w:rsidRPr="009F5D7F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è conforme all'A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ccordo/Circolare 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ed a quanto previsto nella procedura istruttoria?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48651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51B78D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FB8C2B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702C2" w14:textId="77777777" w:rsidR="00D93987" w:rsidRDefault="00D93987" w:rsidP="00D93987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F5D7F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</w:p>
          <w:p w14:paraId="033D0F56" w14:textId="58A4BC78" w:rsidR="009A0D11" w:rsidRPr="00C00B14" w:rsidRDefault="00F33BB1" w:rsidP="00C04837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Altro.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2152E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117375BC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773EAA05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B0DE0" w14:textId="419552B6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C_3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FF251" w14:textId="08E1437D" w:rsidR="00D93987" w:rsidRPr="00C00B14" w:rsidRDefault="00D93987" w:rsidP="00D93987">
            <w:pPr>
              <w:spacing w:after="0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La </w:t>
            </w:r>
            <w:r w:rsidRPr="009F5D7F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riporta il CUP?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FB9C9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71BE0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541A1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81B09" w14:textId="77777777" w:rsidR="00D93987" w:rsidRDefault="00D93987" w:rsidP="00D93987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F5D7F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</w:p>
          <w:p w14:paraId="5493B4D9" w14:textId="3641F7EB" w:rsidR="00F33BB1" w:rsidRPr="00C00B14" w:rsidRDefault="00F33BB1" w:rsidP="00C04837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Altro.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DD04F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787D3A9E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B1067D" w14:paraId="6685D026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B0C4EC" w14:textId="1892DB0C" w:rsidR="00D93987" w:rsidRPr="00B1067D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1067D">
              <w:rPr>
                <w:rFonts w:eastAsia="Times New Roman" w:cstheme="minorHAnsi"/>
                <w:sz w:val="21"/>
                <w:szCs w:val="21"/>
                <w:lang w:eastAsia="it-IT"/>
              </w:rPr>
              <w:t>C_4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7F6F04" w14:textId="666FC83B" w:rsidR="00D93987" w:rsidRPr="00B1067D" w:rsidRDefault="00D93987" w:rsidP="00D93987">
            <w:pPr>
              <w:spacing w:after="0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Nella </w:t>
            </w:r>
            <w:r w:rsidRPr="00B1067D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Delibera di concessione della garanzia con le imprese beneficiarie si dà atto che il finanziamento è erogato nell'ambito del </w:t>
            </w:r>
            <w:proofErr w:type="spellStart"/>
            <w:r w:rsidRPr="00B1067D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NextGenerationEU</w:t>
            </w:r>
            <w:proofErr w:type="spellEnd"/>
            <w:r w:rsidRPr="00B1067D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e conforme agli obblighi di Informazione, comunicazione e pubblicità previsti dall’art. 34 del Regolamento (UE) 2021/241 e dalle Linee guida sugli obblighi di informazione, comunicazione e pubblicità inerenti agli interventi previsti dal PNRR?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2F220" w14:textId="77777777" w:rsidR="00D93987" w:rsidRPr="00B1067D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F9142" w14:textId="77777777" w:rsidR="00D93987" w:rsidRPr="00B1067D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9496CC" w14:textId="77777777" w:rsidR="00D93987" w:rsidRPr="00B1067D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07CCEF" w14:textId="77777777" w:rsidR="00D93987" w:rsidRDefault="00D93987" w:rsidP="00D93987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1067D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</w:p>
          <w:p w14:paraId="7969F9D4" w14:textId="604DD426" w:rsidR="00F33BB1" w:rsidRPr="00B1067D" w:rsidRDefault="00F33BB1" w:rsidP="00C04837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Altro.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A24588" w14:textId="77777777" w:rsidR="00D93987" w:rsidRPr="00B1067D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795254A2" w14:textId="77777777" w:rsidR="00D93987" w:rsidRPr="00B1067D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569BA0B1" w14:textId="77777777" w:rsidTr="00367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B1BB0" w14:textId="54EA2769" w:rsidR="00D93987" w:rsidRPr="00CC38C5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  <w:r w:rsidRPr="00C04837">
              <w:rPr>
                <w:rFonts w:eastAsia="Times New Roman" w:cstheme="minorHAnsi"/>
                <w:sz w:val="21"/>
                <w:szCs w:val="21"/>
                <w:lang w:eastAsia="it-IT"/>
              </w:rPr>
              <w:t>C_5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1ECD5" w14:textId="35255602" w:rsidR="00D93987" w:rsidRPr="00CC38C5" w:rsidRDefault="00D93987" w:rsidP="00D93987">
            <w:pPr>
              <w:spacing w:after="0"/>
              <w:jc w:val="both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  <w:r w:rsidRPr="00C0483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Nella </w:t>
            </w:r>
            <w:r w:rsidRPr="00FE5517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  <w:r w:rsidRPr="00C0483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con le imprese beneficiarie è stato specificato l’obbligo a carico delle stesse medesime di sottoporsi ai controlli e </w:t>
            </w:r>
            <w:r w:rsidRPr="00C04837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audit</w:t>
            </w:r>
            <w:r w:rsidRPr="00C0483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(ove ammessi) e fornire i correlati documenti e </w:t>
            </w:r>
            <w:r w:rsidRPr="00C04837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>informazioni?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75C35" w14:textId="77777777" w:rsidR="00D93987" w:rsidRPr="00955981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912E7" w14:textId="77777777" w:rsidR="00D93987" w:rsidRPr="00955981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71ADC" w14:textId="77777777" w:rsidR="00D93987" w:rsidRPr="00CC38C5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2EBAD" w14:textId="7313A8D2" w:rsidR="00D93987" w:rsidRDefault="00D93987" w:rsidP="00D93987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FE5517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</w:p>
          <w:p w14:paraId="5A3E35D3" w14:textId="20F83486" w:rsidR="00F33BB1" w:rsidRPr="00C04837" w:rsidRDefault="00F33BB1" w:rsidP="00C04837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Altro.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3B992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6712C850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7D99A2B3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C260C" w14:textId="75362195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C_6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AC9551" w14:textId="143D0646" w:rsidR="00D93987" w:rsidRPr="00C00B14" w:rsidRDefault="00D93987" w:rsidP="00D93987">
            <w:pPr>
              <w:spacing w:after="0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Ove pertinente, sono state effettuate modifiche o rimodulazione al progetto ammesso in sede di istruttoria (es. richiesta di rimodulazione progettuale, scheda progettuale rimodulata, etc</w:t>
            </w:r>
            <w:r w:rsidRPr="00C00B14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.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)? Se sì, è stata acquisita la documentazione pertinente?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9211D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82376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53C1C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BFDAA2" w14:textId="77777777" w:rsidR="00D93987" w:rsidRPr="00FE5517" w:rsidRDefault="00D93987" w:rsidP="00C04837">
            <w:pPr>
              <w:spacing w:after="0" w:line="240" w:lineRule="auto"/>
              <w:jc w:val="both"/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3583C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70CCD87A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2DF1C704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218CA8" w14:textId="6852A43E" w:rsidR="00D93987" w:rsidRPr="00C04837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4837">
              <w:rPr>
                <w:rFonts w:eastAsia="Times New Roman" w:cstheme="minorHAnsi"/>
                <w:sz w:val="21"/>
                <w:szCs w:val="21"/>
                <w:lang w:eastAsia="it-IT"/>
              </w:rPr>
              <w:t>C_7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63FEF" w14:textId="50E83B37" w:rsidR="00D93987" w:rsidRPr="00632641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FE5517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La Delibera di concessione della garanzia </w:t>
            </w: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prevede specifiche prescrizioni per il rispetto delle condizionalità PNRR?</w:t>
            </w:r>
          </w:p>
          <w:p w14:paraId="541DFDD8" w14:textId="58B43F61" w:rsidR="00D93987" w:rsidRPr="00632641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(</w:t>
            </w:r>
            <w:r w:rsidRPr="00632641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rispetto della tempistica di realizzazione/ avanzamento delle attività progettuali in coerenza con le tempistiche previste dal cronoprogramma procedurale di misura, applicazione di penali/azioni sanzionatorie in caso di ritardi nella realizzazione o per il mancato rilascio degli output previsti, ecc</w:t>
            </w: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.).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1DA02821" w14:textId="77777777" w:rsidR="00D93987" w:rsidRPr="00CC38C5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2430399B" w14:textId="77777777" w:rsidR="00D93987" w:rsidRPr="00CC38C5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691EAAF3" w14:textId="77777777" w:rsidR="00D93987" w:rsidRPr="00CC38C5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E99894" w14:textId="34B515E5" w:rsidR="00D93987" w:rsidRDefault="00D93987" w:rsidP="00D93987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FE5517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</w:p>
          <w:p w14:paraId="58911C98" w14:textId="4E8F5735" w:rsidR="00F33BB1" w:rsidRPr="00632641" w:rsidRDefault="00F33BB1" w:rsidP="00632641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Altro.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2D7C6" w14:textId="77777777" w:rsidR="00D93987" w:rsidRPr="00FE5517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521C97A0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47C9FF70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82EA2A" w14:textId="72902EBB" w:rsidR="00D93987" w:rsidRPr="00CC38C5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C_8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A68AEA" w14:textId="38E380DB" w:rsidR="00D93987" w:rsidRPr="00632641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La </w:t>
            </w:r>
            <w:r w:rsidRPr="00544890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prevede specifiche prescrizioni per il rispetto degli ulteriori requisiti connessi alla Misura PNRR a cui è associato il progetto? </w:t>
            </w:r>
          </w:p>
          <w:p w14:paraId="7C5E212D" w14:textId="4FC751F1" w:rsidR="00D93987" w:rsidRPr="00CC38C5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(</w:t>
            </w:r>
            <w:r w:rsidRPr="00632641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 xml:space="preserve">contributo programmato all’indicatore comune ed eventualmente il contributo ai </w:t>
            </w:r>
            <w:r w:rsidRPr="00632641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lastRenderedPageBreak/>
              <w:t>tagging ambientali e digitale</w:t>
            </w: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).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422BA5F9" w14:textId="77777777" w:rsidR="00D93987" w:rsidRPr="00FE0EBE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1F8B0738" w14:textId="77777777" w:rsidR="00D93987" w:rsidRPr="00FE0EBE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33A0A6F1" w14:textId="77777777" w:rsidR="00D93987" w:rsidRPr="00632641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8E5EC" w14:textId="56D9D4E9" w:rsidR="00D93987" w:rsidRDefault="00D93987" w:rsidP="00D93987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4890">
              <w:rPr>
                <w:rFonts w:eastAsia="Times New Roman" w:cstheme="minorHAnsi"/>
                <w:sz w:val="21"/>
                <w:szCs w:val="21"/>
                <w:lang w:eastAsia="it-IT"/>
              </w:rPr>
              <w:t>Delibera di concessione della garanzia</w:t>
            </w:r>
          </w:p>
          <w:p w14:paraId="35313CD9" w14:textId="00D991DD" w:rsidR="00F33BB1" w:rsidRPr="00632641" w:rsidRDefault="00F33BB1" w:rsidP="00632641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Altro.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F82DBE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17FFB4DB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3C56B611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ED4838" w14:textId="6EB68F04" w:rsidR="00D93987" w:rsidRPr="00632641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C_9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85F5F" w14:textId="07F1D4BC" w:rsidR="00D93987" w:rsidRPr="00CC38C5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  <w:r w:rsidRPr="00544890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La Delibera di concessione della garanzia </w:t>
            </w: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prevede specifiche prescrizioni per il rispetto del DNSH?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526F64E6" w14:textId="77777777" w:rsidR="00D93987" w:rsidRPr="00CC38C5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167EBDE6" w14:textId="77777777" w:rsidR="00D93987" w:rsidRPr="00CC38C5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1747DB14" w14:textId="77777777" w:rsidR="00D93987" w:rsidRPr="00CC38C5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C3C6C" w14:textId="185371B8" w:rsidR="00F33BB1" w:rsidRPr="00632641" w:rsidRDefault="00D93987" w:rsidP="00632641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4890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La Delibera di concessione della garanzia </w:t>
            </w: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Eventuali attestazioni acquisite dal soggetto 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gestore</w:t>
            </w: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in fase di 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istruttoria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6D0E0" w14:textId="77777777" w:rsidR="00D93987" w:rsidRPr="00544890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40D812D1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2CDDDB1A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F25AA" w14:textId="724A1046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C_10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74AB20" w14:textId="4537BB35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È stata compilata l’apposita scheda DNSH con riferimento alle verifiche </w:t>
            </w:r>
            <w:r w:rsidRPr="00C00B14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ex ante</w:t>
            </w: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? 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5AD59F39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504A3B2D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4ACD15A6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45526" w14:textId="0BEA16BB" w:rsidR="00D93987" w:rsidRPr="00544890" w:rsidRDefault="00D93987" w:rsidP="00632641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4890">
              <w:rPr>
                <w:rFonts w:eastAsia="Times New Roman" w:cstheme="minorHAnsi"/>
                <w:sz w:val="21"/>
                <w:szCs w:val="21"/>
                <w:lang w:eastAsia="it-IT"/>
              </w:rPr>
              <w:t>Scheda/e relativa/e allo specifico intervento per garantire il principio del DNSH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37675" w14:textId="77777777" w:rsidR="00D93987" w:rsidRPr="00544890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22E456AC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1DC43A2F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39708" w14:textId="6F85DE1A" w:rsidR="00D93987" w:rsidRPr="00632641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C_11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0308E7" w14:textId="1D87C9F5" w:rsidR="00D93987" w:rsidRPr="00632641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07B1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La </w:t>
            </w:r>
            <w:r w:rsidRPr="00544890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Delibera di concessione della garanzia </w:t>
            </w: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prevede specifiche prescrizioni per il rispetto dei principi trasversali?</w:t>
            </w:r>
          </w:p>
          <w:p w14:paraId="0015F6A9" w14:textId="2C9F7793" w:rsidR="00D93987" w:rsidRPr="00CC38C5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(</w:t>
            </w:r>
            <w:r w:rsidRPr="00632641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rispetto dei requisiti e delle specifiche condizionalità PNRR richiamati dalla Programmazione di dettaglio e dagli atti programmatici relativi all’Intervento/Misura di riferimento</w:t>
            </w: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).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65A46278" w14:textId="77777777" w:rsidR="00D93987" w:rsidRPr="00CC38C5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6E6294D2" w14:textId="77777777" w:rsidR="00D93987" w:rsidRPr="00CC38C5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56F43419" w14:textId="77777777" w:rsidR="00D93987" w:rsidRPr="00CC38C5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highlight w:val="yellow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69858" w14:textId="6DDA4745" w:rsidR="00D93987" w:rsidRPr="00632641" w:rsidRDefault="00D93987" w:rsidP="00632641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4890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La Delibera di concessione della garanzia </w:t>
            </w:r>
          </w:p>
          <w:p w14:paraId="717F8E01" w14:textId="7EE24190" w:rsidR="00D93987" w:rsidRPr="00632641" w:rsidRDefault="00D93987" w:rsidP="00632641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32641">
              <w:rPr>
                <w:rFonts w:eastAsia="Times New Roman" w:cstheme="minorHAnsi"/>
                <w:sz w:val="21"/>
                <w:szCs w:val="21"/>
                <w:lang w:eastAsia="it-IT"/>
              </w:rPr>
              <w:t>Eventuali attestazioni/ dichiarazioni in riferimento ai principi trasversali previsti dal PNRR richiamati dalla Programmazione di dettaglio e dagli atti programmatici relativi all’Intervento/Misura di riferimento</w:t>
            </w: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79DEC" w14:textId="77777777" w:rsidR="00D93987" w:rsidRPr="00544890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18F22D65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107F01" w:rsidRPr="00C00B14" w14:paraId="6DC84D0C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439DE" w14:textId="097A71CE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t>C_12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CDF1B" w14:textId="790EE929" w:rsidR="00D93987" w:rsidRPr="00C00B14" w:rsidRDefault="00D93987" w:rsidP="00D9398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cstheme="minorHAnsi"/>
                <w:sz w:val="21"/>
                <w:szCs w:val="21"/>
              </w:rPr>
              <w:t>In caso l’ammontare del contributo sia stato rideterminato a causa di eventuali non conformità rispetto alla normativa in vigore, al Contratto di finanziamento o altro, tale rideterminazione è stata effettuata correttamente?</w:t>
            </w:r>
          </w:p>
        </w:tc>
        <w:tc>
          <w:tcPr>
            <w:tcW w:w="117" w:type="pct"/>
            <w:tcBorders>
              <w:bottom w:val="single" w:sz="4" w:space="0" w:color="auto"/>
            </w:tcBorders>
            <w:shd w:val="clear" w:color="auto" w:fill="auto"/>
          </w:tcPr>
          <w:p w14:paraId="3137C030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14:paraId="42D4BFD0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</w:tcPr>
          <w:p w14:paraId="76CF6840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F495A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DBCF7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tcBorders>
              <w:bottom w:val="single" w:sz="4" w:space="0" w:color="auto"/>
            </w:tcBorders>
            <w:vAlign w:val="center"/>
          </w:tcPr>
          <w:p w14:paraId="0C171D36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D93987" w:rsidRPr="00C00B14" w14:paraId="02D30B70" w14:textId="77777777" w:rsidTr="00107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5000" w:type="pct"/>
            <w:gridSpan w:val="9"/>
            <w:shd w:val="clear" w:color="auto" w:fill="B4C6E7" w:themeFill="accent1" w:themeFillTint="66"/>
            <w:vAlign w:val="center"/>
          </w:tcPr>
          <w:p w14:paraId="57B98292" w14:textId="7755001C" w:rsidR="00D93987" w:rsidRPr="00C00B14" w:rsidRDefault="00D93987" w:rsidP="00D9398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ULTERIORI ELEMENTI DI VERIFICA</w:t>
            </w:r>
          </w:p>
        </w:tc>
      </w:tr>
      <w:tr w:rsidR="00107F01" w:rsidRPr="00C00B14" w14:paraId="4F0484E3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shd w:val="clear" w:color="auto" w:fill="auto"/>
            <w:vAlign w:val="center"/>
          </w:tcPr>
          <w:p w14:paraId="6F075751" w14:textId="558F167C" w:rsidR="004B1510" w:rsidRPr="00C00B14" w:rsidRDefault="004B1510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D_1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07ADB019" w14:textId="7503067E" w:rsidR="004B1510" w:rsidRPr="00C00B14" w:rsidRDefault="004B1510" w:rsidP="00D93987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È stata verificata la sussistenza di cause di decadenza della garanzia concessa</w:t>
            </w:r>
            <w:r w:rsidR="0041775F">
              <w:rPr>
                <w:rFonts w:cstheme="minorHAnsi"/>
                <w:sz w:val="21"/>
                <w:szCs w:val="21"/>
              </w:rPr>
              <w:t xml:space="preserve"> ai sensi delle Disposizioni operative</w:t>
            </w:r>
            <w:r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2D495153" w14:textId="77777777" w:rsidR="004B1510" w:rsidRPr="00C00B14" w:rsidRDefault="004B1510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70C1B75D" w14:textId="77777777" w:rsidR="004B1510" w:rsidRPr="00C00B14" w:rsidRDefault="004B1510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52A45F4C" w14:textId="77777777" w:rsidR="004B1510" w:rsidRPr="00C00B14" w:rsidRDefault="004B1510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3A774B1F" w14:textId="49413720" w:rsidR="004B1510" w:rsidRPr="00B33BA7" w:rsidRDefault="00B33BA7" w:rsidP="00B33BA7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383" w:hanging="284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Disposizioni operative;</w:t>
            </w:r>
          </w:p>
          <w:p w14:paraId="06E8D1D6" w14:textId="3C525666" w:rsidR="00B33BA7" w:rsidRPr="009F7485" w:rsidRDefault="00B33BA7" w:rsidP="009F7485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383" w:hanging="284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>Altro.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2CC6AF72" w14:textId="77777777" w:rsidR="004B1510" w:rsidRPr="00C00B14" w:rsidRDefault="004B1510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vAlign w:val="center"/>
          </w:tcPr>
          <w:p w14:paraId="5D4584CD" w14:textId="77777777" w:rsidR="004B1510" w:rsidRPr="00C00B14" w:rsidRDefault="004B1510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107F01" w:rsidRPr="00C00B14" w14:paraId="1CDD0818" w14:textId="77777777" w:rsidTr="008443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221" w:type="pct"/>
            <w:shd w:val="clear" w:color="auto" w:fill="auto"/>
            <w:vAlign w:val="center"/>
          </w:tcPr>
          <w:p w14:paraId="56571936" w14:textId="29079AB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C00B14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>D_</w:t>
            </w:r>
            <w:r w:rsidR="004B1510">
              <w:rPr>
                <w:rFonts w:eastAsia="Times New Roman" w:cstheme="minorHAnsi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666F0149" w14:textId="44761E80" w:rsidR="00D93987" w:rsidRPr="00C00B14" w:rsidRDefault="00D93987" w:rsidP="00D93987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C00B14">
              <w:rPr>
                <w:rFonts w:cstheme="minorHAnsi"/>
                <w:sz w:val="21"/>
                <w:szCs w:val="21"/>
              </w:rPr>
              <w:t>Tutti i dati di monitoraggio e i pertinenti documenti sull'operazione, ivi inclusa la documentazione relativa alle verifiche effettuate, sono registrati sul sistema informativo ReGiS e sono attendibili e coerenti con quanto riscontrato?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4B913119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14:paraId="1C157549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7E4125E4" w14:textId="77777777" w:rsidR="00D93987" w:rsidRPr="00C00B14" w:rsidRDefault="00D93987" w:rsidP="00D939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24579AC2" w14:textId="77777777" w:rsidR="00D93987" w:rsidRPr="00C00B14" w:rsidRDefault="00D93987" w:rsidP="00D93987">
            <w:pPr>
              <w:pStyle w:val="Paragrafoelenco"/>
              <w:spacing w:after="0" w:line="240" w:lineRule="auto"/>
              <w:ind w:left="357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14:paraId="4FD8D2ED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1487" w:type="pct"/>
            <w:vAlign w:val="center"/>
          </w:tcPr>
          <w:p w14:paraId="4C20AEC1" w14:textId="77777777" w:rsidR="00D93987" w:rsidRPr="00C00B14" w:rsidRDefault="00D93987" w:rsidP="00D93987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</w:tbl>
    <w:p w14:paraId="69E4F572" w14:textId="77777777" w:rsidR="00B1485E" w:rsidRPr="00C00B14" w:rsidRDefault="00B1485E" w:rsidP="00832ACF">
      <w:pPr>
        <w:rPr>
          <w:rFonts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02"/>
        <w:gridCol w:w="948"/>
        <w:gridCol w:w="5453"/>
      </w:tblGrid>
      <w:tr w:rsidR="00C00B14" w:rsidRPr="00C00B14" w14:paraId="01C0CFCA" w14:textId="77777777" w:rsidTr="00B010DF">
        <w:trPr>
          <w:trHeight w:val="373"/>
        </w:trPr>
        <w:tc>
          <w:tcPr>
            <w:tcW w:w="5000" w:type="pct"/>
            <w:gridSpan w:val="3"/>
            <w:shd w:val="clear" w:color="auto" w:fill="B4C6E7" w:themeFill="accent1" w:themeFillTint="66"/>
            <w:vAlign w:val="center"/>
            <w:hideMark/>
          </w:tcPr>
          <w:p w14:paraId="034178B8" w14:textId="68E92C2B" w:rsidR="004D15C0" w:rsidRPr="00C00B14" w:rsidRDefault="00C07A0D" w:rsidP="004D15C0">
            <w:pPr>
              <w:jc w:val="center"/>
              <w:rPr>
                <w:rFonts w:cstheme="minorHAnsi"/>
                <w:b/>
                <w:bCs/>
              </w:rPr>
            </w:pPr>
            <w:r w:rsidRPr="00C00B14">
              <w:rPr>
                <w:rFonts w:cstheme="minorHAnsi"/>
                <w:b/>
                <w:bCs/>
              </w:rPr>
              <w:t>Esiti</w:t>
            </w:r>
          </w:p>
        </w:tc>
      </w:tr>
      <w:tr w:rsidR="00C00B14" w:rsidRPr="00C00B14" w14:paraId="7D25A3E6" w14:textId="77777777" w:rsidTr="007C3F86">
        <w:trPr>
          <w:trHeight w:val="410"/>
        </w:trPr>
        <w:tc>
          <w:tcPr>
            <w:tcW w:w="2793" w:type="pct"/>
            <w:vMerge w:val="restart"/>
            <w:vAlign w:val="center"/>
            <w:hideMark/>
          </w:tcPr>
          <w:p w14:paraId="5CF01A8D" w14:textId="512FDB66" w:rsidR="006130E7" w:rsidRPr="00C00B14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C00B14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327" w:type="pct"/>
            <w:noWrap/>
            <w:hideMark/>
          </w:tcPr>
          <w:p w14:paraId="02377D78" w14:textId="77777777" w:rsidR="006130E7" w:rsidRPr="00C00B14" w:rsidRDefault="006130E7" w:rsidP="004D15C0">
            <w:pPr>
              <w:jc w:val="center"/>
              <w:rPr>
                <w:rFonts w:cstheme="minorHAnsi"/>
              </w:rPr>
            </w:pPr>
            <w:r w:rsidRPr="00C00B14">
              <w:rPr>
                <w:rFonts w:cstheme="minorHAnsi"/>
              </w:rPr>
              <w:t>□</w:t>
            </w:r>
          </w:p>
        </w:tc>
        <w:tc>
          <w:tcPr>
            <w:tcW w:w="1881" w:type="pct"/>
            <w:hideMark/>
          </w:tcPr>
          <w:p w14:paraId="25D52628" w14:textId="77777777" w:rsidR="006130E7" w:rsidRPr="00C00B14" w:rsidRDefault="006130E7" w:rsidP="004D15C0">
            <w:pPr>
              <w:jc w:val="center"/>
              <w:rPr>
                <w:rFonts w:cstheme="minorHAnsi"/>
              </w:rPr>
            </w:pPr>
            <w:r w:rsidRPr="00C00B14">
              <w:rPr>
                <w:rFonts w:cstheme="minorHAnsi"/>
              </w:rPr>
              <w:t>POSITIVO</w:t>
            </w:r>
          </w:p>
        </w:tc>
      </w:tr>
      <w:tr w:rsidR="00C00B14" w:rsidRPr="00C00B14" w14:paraId="1EF24E3D" w14:textId="77777777" w:rsidTr="007C3F86">
        <w:trPr>
          <w:trHeight w:val="420"/>
        </w:trPr>
        <w:tc>
          <w:tcPr>
            <w:tcW w:w="2793" w:type="pct"/>
            <w:vMerge/>
            <w:hideMark/>
          </w:tcPr>
          <w:p w14:paraId="30AA6553" w14:textId="77777777" w:rsidR="006130E7" w:rsidRPr="00C00B14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7" w:type="pct"/>
            <w:noWrap/>
            <w:hideMark/>
          </w:tcPr>
          <w:p w14:paraId="13FDEEB5" w14:textId="77777777" w:rsidR="006130E7" w:rsidRPr="00C00B14" w:rsidRDefault="006130E7" w:rsidP="004D15C0">
            <w:pPr>
              <w:jc w:val="center"/>
              <w:rPr>
                <w:rFonts w:cstheme="minorHAnsi"/>
              </w:rPr>
            </w:pPr>
            <w:r w:rsidRPr="00C00B14">
              <w:rPr>
                <w:rFonts w:cstheme="minorHAnsi"/>
              </w:rPr>
              <w:t>□</w:t>
            </w:r>
          </w:p>
        </w:tc>
        <w:tc>
          <w:tcPr>
            <w:tcW w:w="1881" w:type="pct"/>
            <w:hideMark/>
          </w:tcPr>
          <w:p w14:paraId="0FBB4928" w14:textId="77777777" w:rsidR="006130E7" w:rsidRPr="00C00B14" w:rsidRDefault="006130E7" w:rsidP="004D15C0">
            <w:pPr>
              <w:jc w:val="center"/>
              <w:rPr>
                <w:rFonts w:cstheme="minorHAnsi"/>
              </w:rPr>
            </w:pPr>
            <w:r w:rsidRPr="00C00B14">
              <w:rPr>
                <w:rFonts w:cstheme="minorHAnsi"/>
              </w:rPr>
              <w:t>NEGATIVO</w:t>
            </w:r>
          </w:p>
        </w:tc>
      </w:tr>
      <w:tr w:rsidR="006130E7" w:rsidRPr="00C00B14" w14:paraId="0B5408E9" w14:textId="77777777" w:rsidTr="007C3F86">
        <w:trPr>
          <w:trHeight w:val="420"/>
        </w:trPr>
        <w:tc>
          <w:tcPr>
            <w:tcW w:w="2793" w:type="pct"/>
            <w:vMerge/>
          </w:tcPr>
          <w:p w14:paraId="207EC4AE" w14:textId="77777777" w:rsidR="006130E7" w:rsidRPr="00C00B14" w:rsidRDefault="006130E7" w:rsidP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7" w:type="pct"/>
            <w:noWrap/>
          </w:tcPr>
          <w:p w14:paraId="3A4BFD89" w14:textId="5C58715B" w:rsidR="006130E7" w:rsidRPr="00C00B14" w:rsidRDefault="006130E7" w:rsidP="006130E7">
            <w:pPr>
              <w:jc w:val="center"/>
              <w:rPr>
                <w:rFonts w:cstheme="minorHAnsi"/>
              </w:rPr>
            </w:pPr>
            <w:r w:rsidRPr="00C00B14">
              <w:rPr>
                <w:rFonts w:cstheme="minorHAnsi"/>
              </w:rPr>
              <w:t>□</w:t>
            </w:r>
          </w:p>
        </w:tc>
        <w:tc>
          <w:tcPr>
            <w:tcW w:w="1881" w:type="pct"/>
          </w:tcPr>
          <w:p w14:paraId="104A3EB3" w14:textId="6BE77259" w:rsidR="006130E7" w:rsidRPr="00C00B14" w:rsidRDefault="006130E7" w:rsidP="006130E7">
            <w:pPr>
              <w:jc w:val="center"/>
              <w:rPr>
                <w:rFonts w:cstheme="minorHAnsi"/>
              </w:rPr>
            </w:pPr>
            <w:r w:rsidRPr="00C00B14">
              <w:rPr>
                <w:rFonts w:cstheme="minorHAnsi"/>
              </w:rPr>
              <w:t>PARZIALMENTE POSITIVO</w:t>
            </w:r>
          </w:p>
        </w:tc>
      </w:tr>
    </w:tbl>
    <w:p w14:paraId="5E315772" w14:textId="77777777" w:rsidR="006552F3" w:rsidRPr="00C00B14" w:rsidRDefault="006552F3" w:rsidP="00832ACF">
      <w:pPr>
        <w:rPr>
          <w:rFonts w:cstheme="minorHAnsi"/>
        </w:rPr>
      </w:pPr>
    </w:p>
    <w:tbl>
      <w:tblPr>
        <w:tblpPr w:leftFromText="141" w:rightFromText="141" w:vertAnchor="text" w:horzAnchor="page" w:tblpX="541" w:tblpY="25"/>
        <w:tblW w:w="550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96"/>
      </w:tblGrid>
      <w:tr w:rsidR="00C00B14" w:rsidRPr="00C00B14" w14:paraId="4B9A39BD" w14:textId="77777777" w:rsidTr="00E2271E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1F089D" w14:textId="55C059EC" w:rsidR="00B737F3" w:rsidRPr="00C00B14" w:rsidRDefault="00B737F3" w:rsidP="003F5DD3">
            <w:pPr>
              <w:jc w:val="center"/>
              <w:rPr>
                <w:rFonts w:cstheme="minorHAnsi"/>
              </w:rPr>
            </w:pPr>
            <w:r w:rsidRPr="00C00B14">
              <w:rPr>
                <w:rFonts w:cstheme="minorHAnsi"/>
                <w:b/>
                <w:bCs/>
              </w:rPr>
              <w:t>Osservazioni</w:t>
            </w:r>
          </w:p>
        </w:tc>
      </w:tr>
      <w:tr w:rsidR="00C00B14" w:rsidRPr="00C00B14" w14:paraId="555596D5" w14:textId="77777777" w:rsidTr="00E2271E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1862A9CA" w:rsidR="00B737F3" w:rsidRPr="00C00B14" w:rsidRDefault="00B737F3" w:rsidP="003F5DD3">
            <w:pPr>
              <w:rPr>
                <w:rFonts w:cstheme="minorHAnsi"/>
              </w:rPr>
            </w:pPr>
          </w:p>
        </w:tc>
      </w:tr>
    </w:tbl>
    <w:p w14:paraId="555905AE" w14:textId="77777777" w:rsidR="00590A1D" w:rsidRPr="00C00B14" w:rsidRDefault="00590A1D" w:rsidP="00832ACF">
      <w:pPr>
        <w:rPr>
          <w:rFonts w:cstheme="minorHAnsi"/>
        </w:rPr>
      </w:pPr>
    </w:p>
    <w:tbl>
      <w:tblPr>
        <w:tblpPr w:leftFromText="141" w:rightFromText="141" w:vertAnchor="text" w:horzAnchor="margin" w:tblpX="-572" w:tblpY="286"/>
        <w:tblW w:w="55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9"/>
        <w:gridCol w:w="8910"/>
      </w:tblGrid>
      <w:tr w:rsidR="00C00B14" w:rsidRPr="00C00B14" w14:paraId="0480AA59" w14:textId="77777777" w:rsidTr="00E2271E">
        <w:trPr>
          <w:trHeight w:val="27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B3609E" w14:textId="77777777" w:rsidR="00B737F3" w:rsidRPr="00C00B14" w:rsidRDefault="00B737F3" w:rsidP="00E2271E">
            <w:pPr>
              <w:ind w:left="-1498" w:firstLine="1498"/>
              <w:rPr>
                <w:rFonts w:cstheme="minorHAnsi"/>
                <w:b/>
                <w:bCs/>
              </w:rPr>
            </w:pPr>
            <w:r w:rsidRPr="00C00B14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2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E4F30" w14:textId="77777777" w:rsidR="00B737F3" w:rsidRPr="00C00B14" w:rsidRDefault="00B737F3" w:rsidP="00E2271E">
            <w:pPr>
              <w:jc w:val="center"/>
              <w:rPr>
                <w:rFonts w:cstheme="minorHAnsi"/>
              </w:rPr>
            </w:pPr>
            <w:r w:rsidRPr="00C00B14">
              <w:rPr>
                <w:rFonts w:cstheme="minorHAnsi"/>
              </w:rPr>
              <w:t xml:space="preserve">              ___/___/_____</w:t>
            </w:r>
          </w:p>
        </w:tc>
      </w:tr>
      <w:tr w:rsidR="00C00B14" w:rsidRPr="00C00B14" w14:paraId="303356B4" w14:textId="77777777" w:rsidTr="00E2271E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3DDDD" w14:textId="321D2319" w:rsidR="00B737F3" w:rsidRPr="00C00B14" w:rsidRDefault="00C07A0D" w:rsidP="00E2271E">
            <w:pPr>
              <w:rPr>
                <w:rFonts w:cstheme="minorHAnsi"/>
              </w:rPr>
            </w:pPr>
            <w:r w:rsidRPr="00C00B14">
              <w:rPr>
                <w:rFonts w:cstheme="minorHAnsi"/>
                <w:b/>
                <w:bCs/>
              </w:rPr>
              <w:t xml:space="preserve">Incaricato del controllo </w:t>
            </w:r>
            <w:r w:rsidR="00B737F3" w:rsidRPr="00C00B14">
              <w:rPr>
                <w:rFonts w:cstheme="minorHAnsi"/>
                <w:b/>
              </w:rPr>
              <w:t>(Nome e Cognome) _______________</w:t>
            </w:r>
            <w:r w:rsidR="00B737F3" w:rsidRPr="00C00B14">
              <w:rPr>
                <w:rFonts w:cstheme="minorHAnsi"/>
                <w:b/>
              </w:rPr>
              <w:softHyphen/>
            </w:r>
            <w:r w:rsidR="00B737F3" w:rsidRPr="00C00B14">
              <w:rPr>
                <w:rFonts w:cstheme="minorHAnsi"/>
                <w:b/>
              </w:rPr>
              <w:softHyphen/>
            </w:r>
            <w:r w:rsidR="00B737F3" w:rsidRPr="00C00B14">
              <w:rPr>
                <w:rFonts w:cstheme="minorHAnsi"/>
                <w:b/>
              </w:rPr>
              <w:softHyphen/>
            </w:r>
            <w:r w:rsidR="00B737F3" w:rsidRPr="00C00B14">
              <w:rPr>
                <w:rFonts w:cstheme="minorHAnsi"/>
                <w:b/>
              </w:rPr>
              <w:softHyphen/>
            </w:r>
            <w:r w:rsidR="00B737F3" w:rsidRPr="00C00B14">
              <w:rPr>
                <w:rFonts w:cstheme="minorHAnsi"/>
                <w:b/>
              </w:rPr>
              <w:softHyphen/>
            </w:r>
            <w:r w:rsidR="00B737F3" w:rsidRPr="00C00B14">
              <w:rPr>
                <w:rFonts w:cstheme="minorHAnsi"/>
                <w:b/>
              </w:rPr>
              <w:softHyphen/>
            </w:r>
            <w:r w:rsidR="00B737F3" w:rsidRPr="00C00B14">
              <w:rPr>
                <w:rFonts w:cstheme="minorHAnsi"/>
                <w:b/>
              </w:rPr>
              <w:softHyphen/>
              <w:t xml:space="preserve">__________           </w:t>
            </w:r>
            <w:r w:rsidR="008C77D0" w:rsidRPr="00C00B14">
              <w:rPr>
                <w:rFonts w:cstheme="minorHAnsi"/>
                <w:b/>
              </w:rPr>
              <w:t xml:space="preserve">                          </w:t>
            </w:r>
            <w:r w:rsidR="00B737F3" w:rsidRPr="00C00B14">
              <w:rPr>
                <w:rFonts w:cstheme="minorHAnsi"/>
                <w:b/>
              </w:rPr>
              <w:t xml:space="preserve">  Firma _____________________</w:t>
            </w:r>
          </w:p>
        </w:tc>
      </w:tr>
      <w:tr w:rsidR="00C00B14" w:rsidRPr="00C00B14" w14:paraId="4B3E6F82" w14:textId="77777777" w:rsidTr="00E2271E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50D" w14:textId="77777777" w:rsidR="00B737F3" w:rsidRPr="00C00B14" w:rsidRDefault="00B737F3" w:rsidP="00E2271E">
            <w:pPr>
              <w:rPr>
                <w:rFonts w:cstheme="minorHAnsi"/>
                <w:b/>
              </w:rPr>
            </w:pPr>
            <w:r w:rsidRPr="00C00B14">
              <w:rPr>
                <w:rFonts w:cstheme="minorHAnsi"/>
                <w:b/>
              </w:rPr>
              <w:t>Responsabile del controllo (Nome e Cognome) _______________</w:t>
            </w:r>
            <w:r w:rsidRPr="00C00B14">
              <w:rPr>
                <w:rFonts w:cstheme="minorHAnsi"/>
                <w:b/>
              </w:rPr>
              <w:softHyphen/>
            </w:r>
            <w:r w:rsidRPr="00C00B14">
              <w:rPr>
                <w:rFonts w:cstheme="minorHAnsi"/>
                <w:b/>
              </w:rPr>
              <w:softHyphen/>
            </w:r>
            <w:r w:rsidRPr="00C00B14">
              <w:rPr>
                <w:rFonts w:cstheme="minorHAnsi"/>
                <w:b/>
              </w:rPr>
              <w:softHyphen/>
            </w:r>
            <w:r w:rsidRPr="00C00B14">
              <w:rPr>
                <w:rFonts w:cstheme="minorHAnsi"/>
                <w:b/>
              </w:rPr>
              <w:softHyphen/>
            </w:r>
            <w:r w:rsidRPr="00C00B14">
              <w:rPr>
                <w:rFonts w:cstheme="minorHAnsi"/>
                <w:b/>
              </w:rPr>
              <w:softHyphen/>
            </w:r>
            <w:r w:rsidRPr="00C00B14">
              <w:rPr>
                <w:rFonts w:cstheme="minorHAnsi"/>
                <w:b/>
              </w:rPr>
              <w:softHyphen/>
            </w:r>
            <w:r w:rsidRPr="00C00B14">
              <w:rPr>
                <w:rFonts w:cstheme="minorHAnsi"/>
                <w:b/>
              </w:rPr>
              <w:softHyphen/>
              <w:t>__________             Firma _____________________</w:t>
            </w:r>
          </w:p>
        </w:tc>
      </w:tr>
    </w:tbl>
    <w:p w14:paraId="0A40DB68" w14:textId="752DD269" w:rsidR="009578F6" w:rsidRPr="00C00B14" w:rsidRDefault="009578F6" w:rsidP="00E932AE">
      <w:pPr>
        <w:tabs>
          <w:tab w:val="left" w:pos="10348"/>
        </w:tabs>
        <w:rPr>
          <w:rFonts w:cstheme="minorHAnsi"/>
        </w:rPr>
      </w:pPr>
    </w:p>
    <w:sectPr w:rsidR="009578F6" w:rsidRPr="00C00B14" w:rsidSect="00E932AE">
      <w:headerReference w:type="default" r:id="rId11"/>
      <w:footerReference w:type="default" r:id="rId12"/>
      <w:pgSz w:w="16838" w:h="11906" w:orient="landscape"/>
      <w:pgMar w:top="1134" w:right="1417" w:bottom="1134" w:left="1134" w:header="1137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B117" w14:textId="77777777" w:rsidR="007C1BC7" w:rsidRDefault="007C1BC7" w:rsidP="00482081">
      <w:pPr>
        <w:spacing w:after="0" w:line="240" w:lineRule="auto"/>
      </w:pPr>
      <w:r>
        <w:separator/>
      </w:r>
    </w:p>
  </w:endnote>
  <w:endnote w:type="continuationSeparator" w:id="0">
    <w:p w14:paraId="1AF6E0B3" w14:textId="77777777" w:rsidR="007C1BC7" w:rsidRDefault="007C1BC7" w:rsidP="00482081">
      <w:pPr>
        <w:spacing w:after="0" w:line="240" w:lineRule="auto"/>
      </w:pPr>
      <w:r>
        <w:continuationSeparator/>
      </w:r>
    </w:p>
  </w:endnote>
  <w:endnote w:type="continuationNotice" w:id="1">
    <w:p w14:paraId="68C05010" w14:textId="77777777" w:rsidR="007C1BC7" w:rsidRDefault="007C1B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508180"/>
      <w:docPartObj>
        <w:docPartGallery w:val="Page Numbers (Bottom of Page)"/>
        <w:docPartUnique/>
      </w:docPartObj>
    </w:sdtPr>
    <w:sdtContent>
      <w:p w14:paraId="54D436F9" w14:textId="76334634" w:rsidR="00E2271E" w:rsidRDefault="00E2271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955">
          <w:rPr>
            <w:noProof/>
          </w:rPr>
          <w:t>1</w:t>
        </w:r>
        <w:r>
          <w:fldChar w:fldCharType="end"/>
        </w:r>
      </w:p>
    </w:sdtContent>
  </w:sdt>
  <w:p w14:paraId="211269B8" w14:textId="66B8A664" w:rsidR="00145199" w:rsidRDefault="0014519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EF2C8" w14:textId="77777777" w:rsidR="007C1BC7" w:rsidRDefault="007C1BC7" w:rsidP="00482081">
      <w:pPr>
        <w:spacing w:after="0" w:line="240" w:lineRule="auto"/>
      </w:pPr>
      <w:r>
        <w:separator/>
      </w:r>
    </w:p>
  </w:footnote>
  <w:footnote w:type="continuationSeparator" w:id="0">
    <w:p w14:paraId="038C5DBD" w14:textId="77777777" w:rsidR="007C1BC7" w:rsidRDefault="007C1BC7" w:rsidP="00482081">
      <w:pPr>
        <w:spacing w:after="0" w:line="240" w:lineRule="auto"/>
      </w:pPr>
      <w:r>
        <w:continuationSeparator/>
      </w:r>
    </w:p>
  </w:footnote>
  <w:footnote w:type="continuationNotice" w:id="1">
    <w:p w14:paraId="5BF20C70" w14:textId="77777777" w:rsidR="007C1BC7" w:rsidRDefault="007C1B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21257" w14:textId="21C49A10" w:rsidR="002B5F38" w:rsidRDefault="00AA2CB4">
    <w:pPr>
      <w:pStyle w:val="Intestazione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1" behindDoc="1" locked="0" layoutInCell="1" allowOverlap="1" wp14:anchorId="54289419" wp14:editId="4668D9D8">
          <wp:simplePos x="0" y="0"/>
          <wp:positionH relativeFrom="margin">
            <wp:posOffset>6090757</wp:posOffset>
          </wp:positionH>
          <wp:positionV relativeFrom="paragraph">
            <wp:posOffset>-429260</wp:posOffset>
          </wp:positionV>
          <wp:extent cx="1607820" cy="532765"/>
          <wp:effectExtent l="0" t="0" r="0" b="635"/>
          <wp:wrapTight wrapText="bothSides">
            <wp:wrapPolygon edited="0">
              <wp:start x="0" y="0"/>
              <wp:lineTo x="0" y="20853"/>
              <wp:lineTo x="21242" y="20853"/>
              <wp:lineTo x="21242" y="0"/>
              <wp:lineTo x="0" y="0"/>
            </wp:wrapPolygon>
          </wp:wrapTight>
          <wp:docPr id="681430098" name="Immagine 681430098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5A8CFAF" wp14:editId="0E570E70">
          <wp:simplePos x="0" y="0"/>
          <wp:positionH relativeFrom="margin">
            <wp:posOffset>1633692</wp:posOffset>
          </wp:positionH>
          <wp:positionV relativeFrom="paragraph">
            <wp:posOffset>-438785</wp:posOffset>
          </wp:positionV>
          <wp:extent cx="2012315" cy="543560"/>
          <wp:effectExtent l="0" t="0" r="6985" b="8890"/>
          <wp:wrapNone/>
          <wp:docPr id="1465605605" name="Immagine 146560560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708"/>
                  <a:stretch>
                    <a:fillRect/>
                  </a:stretch>
                </pic:blipFill>
                <pic:spPr bwMode="auto">
                  <a:xfrm>
                    <a:off x="0" y="0"/>
                    <a:ext cx="2012315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20DEC" w14:textId="79892827" w:rsidR="00187747" w:rsidRDefault="001877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C023B"/>
    <w:multiLevelType w:val="hybridMultilevel"/>
    <w:tmpl w:val="E12E4F5E"/>
    <w:lvl w:ilvl="0" w:tplc="C99C0AF2">
      <w:start w:val="1"/>
      <w:numFmt w:val="bullet"/>
      <w:lvlText w:val="•"/>
      <w:lvlJc w:val="left"/>
      <w:pPr>
        <w:ind w:left="0" w:hanging="360"/>
      </w:pPr>
      <w:rPr>
        <w:rFonts w:ascii="Arial" w:hAnsi="Arial" w:hint="default"/>
        <w:color w:val="auto"/>
        <w:sz w:val="24"/>
        <w:u w:color="00338D"/>
      </w:rPr>
    </w:lvl>
    <w:lvl w:ilvl="1" w:tplc="131C7050">
      <w:start w:val="14"/>
      <w:numFmt w:val="bullet"/>
      <w:lvlText w:val="-"/>
      <w:lvlJc w:val="left"/>
      <w:pPr>
        <w:ind w:left="218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B5D2354"/>
    <w:multiLevelType w:val="hybridMultilevel"/>
    <w:tmpl w:val="12D0F424"/>
    <w:lvl w:ilvl="0" w:tplc="C99C0AF2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  <w:color w:val="auto"/>
        <w:sz w:val="24"/>
        <w:u w:color="00338D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86EDE"/>
    <w:multiLevelType w:val="hybridMultilevel"/>
    <w:tmpl w:val="04DA9A12"/>
    <w:lvl w:ilvl="0" w:tplc="C99C0A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  <w:sz w:val="24"/>
        <w:u w:color="00338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52A85"/>
    <w:multiLevelType w:val="hybridMultilevel"/>
    <w:tmpl w:val="E9B8C948"/>
    <w:lvl w:ilvl="0" w:tplc="C99C0A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  <w:sz w:val="24"/>
        <w:u w:color="00338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D6E96"/>
    <w:multiLevelType w:val="hybridMultilevel"/>
    <w:tmpl w:val="2C88C636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B64AD5"/>
    <w:multiLevelType w:val="hybridMultilevel"/>
    <w:tmpl w:val="3F76F892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74098"/>
    <w:multiLevelType w:val="hybridMultilevel"/>
    <w:tmpl w:val="33D2819A"/>
    <w:lvl w:ilvl="0" w:tplc="C99C0AF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  <w:sz w:val="24"/>
        <w:u w:color="00338D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10269"/>
    <w:multiLevelType w:val="hybridMultilevel"/>
    <w:tmpl w:val="38C069CC"/>
    <w:lvl w:ilvl="0" w:tplc="C99C0A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  <w:sz w:val="24"/>
        <w:u w:color="00338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A53C3"/>
    <w:multiLevelType w:val="singleLevel"/>
    <w:tmpl w:val="0410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9" w15:restartNumberingAfterBreak="0">
    <w:nsid w:val="309A45F1"/>
    <w:multiLevelType w:val="hybridMultilevel"/>
    <w:tmpl w:val="CF84A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019E5"/>
    <w:multiLevelType w:val="hybridMultilevel"/>
    <w:tmpl w:val="3178430E"/>
    <w:lvl w:ilvl="0" w:tplc="C99C0A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  <w:sz w:val="24"/>
        <w:u w:color="00338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C4FD1"/>
    <w:multiLevelType w:val="hybridMultilevel"/>
    <w:tmpl w:val="97E80888"/>
    <w:lvl w:ilvl="0" w:tplc="C99C0A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  <w:sz w:val="24"/>
        <w:u w:color="00338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60F0D"/>
    <w:multiLevelType w:val="hybridMultilevel"/>
    <w:tmpl w:val="1C1E098C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B0BF1"/>
    <w:multiLevelType w:val="singleLevel"/>
    <w:tmpl w:val="04100001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  <w:sz w:val="24"/>
        <w:u w:color="00338D"/>
      </w:rPr>
    </w:lvl>
  </w:abstractNum>
  <w:abstractNum w:abstractNumId="14" w15:restartNumberingAfterBreak="0">
    <w:nsid w:val="54354E1F"/>
    <w:multiLevelType w:val="multilevel"/>
    <w:tmpl w:val="80B4D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438232B"/>
    <w:multiLevelType w:val="hybridMultilevel"/>
    <w:tmpl w:val="C51A0122"/>
    <w:lvl w:ilvl="0" w:tplc="C99C0A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  <w:sz w:val="24"/>
        <w:u w:color="00338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52FE3"/>
    <w:multiLevelType w:val="hybridMultilevel"/>
    <w:tmpl w:val="69984D96"/>
    <w:lvl w:ilvl="0" w:tplc="C99C0AF2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  <w:color w:val="auto"/>
        <w:sz w:val="24"/>
        <w:u w:color="00338D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B1B76"/>
    <w:multiLevelType w:val="hybridMultilevel"/>
    <w:tmpl w:val="7D6E8A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CF6A9B"/>
    <w:multiLevelType w:val="hybridMultilevel"/>
    <w:tmpl w:val="1D409C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5A32C2"/>
    <w:multiLevelType w:val="hybridMultilevel"/>
    <w:tmpl w:val="F5961E24"/>
    <w:lvl w:ilvl="0" w:tplc="C99C0A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  <w:sz w:val="24"/>
        <w:u w:color="00338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6C2E52"/>
    <w:multiLevelType w:val="hybridMultilevel"/>
    <w:tmpl w:val="93D604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A66A5D"/>
    <w:multiLevelType w:val="hybridMultilevel"/>
    <w:tmpl w:val="F3AC8F2C"/>
    <w:lvl w:ilvl="0" w:tplc="C99C0AF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  <w:sz w:val="24"/>
        <w:u w:color="00338D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BB7EF5"/>
    <w:multiLevelType w:val="hybridMultilevel"/>
    <w:tmpl w:val="F0DA91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FF1CFE"/>
    <w:multiLevelType w:val="hybridMultilevel"/>
    <w:tmpl w:val="25D49FE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645AF7"/>
    <w:multiLevelType w:val="hybridMultilevel"/>
    <w:tmpl w:val="F2146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3365A"/>
    <w:multiLevelType w:val="hybridMultilevel"/>
    <w:tmpl w:val="CB226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71A26"/>
    <w:multiLevelType w:val="singleLevel"/>
    <w:tmpl w:val="C99C0AF2"/>
    <w:lvl w:ilvl="0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  <w:color w:val="auto"/>
        <w:sz w:val="24"/>
        <w:u w:color="00338D"/>
      </w:rPr>
    </w:lvl>
  </w:abstractNum>
  <w:abstractNum w:abstractNumId="27" w15:restartNumberingAfterBreak="0">
    <w:nsid w:val="72AA2465"/>
    <w:multiLevelType w:val="hybridMultilevel"/>
    <w:tmpl w:val="ECEE27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2765C1"/>
    <w:multiLevelType w:val="hybridMultilevel"/>
    <w:tmpl w:val="B2003370"/>
    <w:lvl w:ilvl="0" w:tplc="FFFFFFFF">
      <w:start w:val="1"/>
      <w:numFmt w:val="bullet"/>
      <w:lvlText w:val="•"/>
      <w:lvlJc w:val="left"/>
      <w:pPr>
        <w:ind w:left="142" w:hanging="360"/>
      </w:pPr>
      <w:rPr>
        <w:rFonts w:ascii="Arial" w:hAnsi="Arial" w:hint="default"/>
        <w:color w:val="auto"/>
        <w:sz w:val="24"/>
        <w:u w:color="00338D"/>
      </w:rPr>
    </w:lvl>
    <w:lvl w:ilvl="1" w:tplc="C99C0AF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  <w:sz w:val="24"/>
        <w:u w:color="00338D"/>
      </w:rPr>
    </w:lvl>
    <w:lvl w:ilvl="2" w:tplc="FFFFFFFF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29" w15:restartNumberingAfterBreak="0">
    <w:nsid w:val="77390794"/>
    <w:multiLevelType w:val="hybridMultilevel"/>
    <w:tmpl w:val="511ACE02"/>
    <w:lvl w:ilvl="0" w:tplc="131C7050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510AFD"/>
    <w:multiLevelType w:val="hybridMultilevel"/>
    <w:tmpl w:val="EB163728"/>
    <w:lvl w:ilvl="0" w:tplc="C99C0AF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  <w:sz w:val="24"/>
        <w:u w:color="00338D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296017">
    <w:abstractNumId w:val="5"/>
  </w:num>
  <w:num w:numId="2" w16cid:durableId="735055340">
    <w:abstractNumId w:val="13"/>
  </w:num>
  <w:num w:numId="3" w16cid:durableId="97260234">
    <w:abstractNumId w:val="4"/>
  </w:num>
  <w:num w:numId="4" w16cid:durableId="531960563">
    <w:abstractNumId w:val="26"/>
  </w:num>
  <w:num w:numId="5" w16cid:durableId="155388791">
    <w:abstractNumId w:val="30"/>
  </w:num>
  <w:num w:numId="6" w16cid:durableId="523248629">
    <w:abstractNumId w:val="22"/>
  </w:num>
  <w:num w:numId="7" w16cid:durableId="1162353097">
    <w:abstractNumId w:val="23"/>
  </w:num>
  <w:num w:numId="8" w16cid:durableId="901797152">
    <w:abstractNumId w:val="17"/>
  </w:num>
  <w:num w:numId="9" w16cid:durableId="1121461109">
    <w:abstractNumId w:val="18"/>
  </w:num>
  <w:num w:numId="10" w16cid:durableId="1315915791">
    <w:abstractNumId w:val="27"/>
  </w:num>
  <w:num w:numId="11" w16cid:durableId="1416585205">
    <w:abstractNumId w:val="20"/>
  </w:num>
  <w:num w:numId="12" w16cid:durableId="5837858">
    <w:abstractNumId w:val="9"/>
  </w:num>
  <w:num w:numId="13" w16cid:durableId="385689090">
    <w:abstractNumId w:val="8"/>
  </w:num>
  <w:num w:numId="14" w16cid:durableId="246040440">
    <w:abstractNumId w:val="24"/>
  </w:num>
  <w:num w:numId="15" w16cid:durableId="1833598888">
    <w:abstractNumId w:val="25"/>
  </w:num>
  <w:num w:numId="16" w16cid:durableId="4214170">
    <w:abstractNumId w:val="0"/>
  </w:num>
  <w:num w:numId="17" w16cid:durableId="428890941">
    <w:abstractNumId w:val="1"/>
  </w:num>
  <w:num w:numId="18" w16cid:durableId="1712729057">
    <w:abstractNumId w:val="6"/>
  </w:num>
  <w:num w:numId="19" w16cid:durableId="1242104170">
    <w:abstractNumId w:val="14"/>
  </w:num>
  <w:num w:numId="20" w16cid:durableId="1461416140">
    <w:abstractNumId w:val="29"/>
  </w:num>
  <w:num w:numId="21" w16cid:durableId="1139148473">
    <w:abstractNumId w:val="3"/>
  </w:num>
  <w:num w:numId="22" w16cid:durableId="782305900">
    <w:abstractNumId w:val="2"/>
  </w:num>
  <w:num w:numId="23" w16cid:durableId="1113091288">
    <w:abstractNumId w:val="19"/>
  </w:num>
  <w:num w:numId="24" w16cid:durableId="1592660701">
    <w:abstractNumId w:val="28"/>
  </w:num>
  <w:num w:numId="25" w16cid:durableId="1656764907">
    <w:abstractNumId w:val="16"/>
  </w:num>
  <w:num w:numId="26" w16cid:durableId="502353889">
    <w:abstractNumId w:val="10"/>
  </w:num>
  <w:num w:numId="27" w16cid:durableId="373964478">
    <w:abstractNumId w:val="7"/>
  </w:num>
  <w:num w:numId="28" w16cid:durableId="67504640">
    <w:abstractNumId w:val="15"/>
  </w:num>
  <w:num w:numId="29" w16cid:durableId="1282608671">
    <w:abstractNumId w:val="21"/>
  </w:num>
  <w:num w:numId="30" w16cid:durableId="2129810832">
    <w:abstractNumId w:val="11"/>
  </w:num>
  <w:num w:numId="31" w16cid:durableId="127528612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1782"/>
    <w:rsid w:val="00002F4E"/>
    <w:rsid w:val="00003451"/>
    <w:rsid w:val="00004F36"/>
    <w:rsid w:val="000075DA"/>
    <w:rsid w:val="000123A4"/>
    <w:rsid w:val="0001569C"/>
    <w:rsid w:val="00023801"/>
    <w:rsid w:val="0002593F"/>
    <w:rsid w:val="000265F3"/>
    <w:rsid w:val="00030E66"/>
    <w:rsid w:val="0003308A"/>
    <w:rsid w:val="00033A62"/>
    <w:rsid w:val="00036E90"/>
    <w:rsid w:val="00041DB2"/>
    <w:rsid w:val="000477E1"/>
    <w:rsid w:val="00056A7D"/>
    <w:rsid w:val="000604DF"/>
    <w:rsid w:val="000606CE"/>
    <w:rsid w:val="0006363B"/>
    <w:rsid w:val="00065DDD"/>
    <w:rsid w:val="000669CE"/>
    <w:rsid w:val="00066AAF"/>
    <w:rsid w:val="00067F4C"/>
    <w:rsid w:val="00070550"/>
    <w:rsid w:val="00071BA5"/>
    <w:rsid w:val="000723B3"/>
    <w:rsid w:val="00075EC1"/>
    <w:rsid w:val="00080D72"/>
    <w:rsid w:val="00081024"/>
    <w:rsid w:val="0008248C"/>
    <w:rsid w:val="000824A1"/>
    <w:rsid w:val="00083DF0"/>
    <w:rsid w:val="00084689"/>
    <w:rsid w:val="000857F3"/>
    <w:rsid w:val="00086FFD"/>
    <w:rsid w:val="000919E6"/>
    <w:rsid w:val="000933A1"/>
    <w:rsid w:val="000951E5"/>
    <w:rsid w:val="00095422"/>
    <w:rsid w:val="00096429"/>
    <w:rsid w:val="000A1670"/>
    <w:rsid w:val="000A2102"/>
    <w:rsid w:val="000A7172"/>
    <w:rsid w:val="000B0B9C"/>
    <w:rsid w:val="000B1AE7"/>
    <w:rsid w:val="000B1CAD"/>
    <w:rsid w:val="000B2DC8"/>
    <w:rsid w:val="000B7E99"/>
    <w:rsid w:val="000C2060"/>
    <w:rsid w:val="000C6E6B"/>
    <w:rsid w:val="000D04D3"/>
    <w:rsid w:val="000D26E9"/>
    <w:rsid w:val="000D35D0"/>
    <w:rsid w:val="000D4C01"/>
    <w:rsid w:val="000E14C3"/>
    <w:rsid w:val="000E1D2C"/>
    <w:rsid w:val="000E3234"/>
    <w:rsid w:val="000E4D98"/>
    <w:rsid w:val="000E5940"/>
    <w:rsid w:val="000E6037"/>
    <w:rsid w:val="000F0161"/>
    <w:rsid w:val="000F072D"/>
    <w:rsid w:val="000F2303"/>
    <w:rsid w:val="000F41EE"/>
    <w:rsid w:val="000F4376"/>
    <w:rsid w:val="000F4F36"/>
    <w:rsid w:val="0010583D"/>
    <w:rsid w:val="00106A75"/>
    <w:rsid w:val="00107F01"/>
    <w:rsid w:val="00111670"/>
    <w:rsid w:val="00112139"/>
    <w:rsid w:val="0011240A"/>
    <w:rsid w:val="0011330A"/>
    <w:rsid w:val="00114918"/>
    <w:rsid w:val="0011527D"/>
    <w:rsid w:val="001170AF"/>
    <w:rsid w:val="00123645"/>
    <w:rsid w:val="00127AC0"/>
    <w:rsid w:val="0013024F"/>
    <w:rsid w:val="001320D6"/>
    <w:rsid w:val="00133417"/>
    <w:rsid w:val="00137C90"/>
    <w:rsid w:val="001402F8"/>
    <w:rsid w:val="001406B3"/>
    <w:rsid w:val="00142E65"/>
    <w:rsid w:val="00144CA7"/>
    <w:rsid w:val="00145199"/>
    <w:rsid w:val="00145B38"/>
    <w:rsid w:val="001503D2"/>
    <w:rsid w:val="00151418"/>
    <w:rsid w:val="00151D97"/>
    <w:rsid w:val="00157465"/>
    <w:rsid w:val="00162DC5"/>
    <w:rsid w:val="001652B7"/>
    <w:rsid w:val="001661FC"/>
    <w:rsid w:val="00176F14"/>
    <w:rsid w:val="001776F0"/>
    <w:rsid w:val="00177D79"/>
    <w:rsid w:val="00180D25"/>
    <w:rsid w:val="001815FF"/>
    <w:rsid w:val="00182C75"/>
    <w:rsid w:val="0018401B"/>
    <w:rsid w:val="00184D16"/>
    <w:rsid w:val="00184EE4"/>
    <w:rsid w:val="0018516F"/>
    <w:rsid w:val="0018658C"/>
    <w:rsid w:val="00187747"/>
    <w:rsid w:val="0019304C"/>
    <w:rsid w:val="001963A8"/>
    <w:rsid w:val="00196A75"/>
    <w:rsid w:val="001A0B6C"/>
    <w:rsid w:val="001A2C7C"/>
    <w:rsid w:val="001A3A56"/>
    <w:rsid w:val="001A3F31"/>
    <w:rsid w:val="001A5667"/>
    <w:rsid w:val="001B0A82"/>
    <w:rsid w:val="001B0D68"/>
    <w:rsid w:val="001B3A6E"/>
    <w:rsid w:val="001B4B79"/>
    <w:rsid w:val="001B594A"/>
    <w:rsid w:val="001B5AD0"/>
    <w:rsid w:val="001B5F9A"/>
    <w:rsid w:val="001B605D"/>
    <w:rsid w:val="001B76F6"/>
    <w:rsid w:val="001C0B0C"/>
    <w:rsid w:val="001C2380"/>
    <w:rsid w:val="001C6EB8"/>
    <w:rsid w:val="001C7153"/>
    <w:rsid w:val="001C734B"/>
    <w:rsid w:val="001C73A4"/>
    <w:rsid w:val="001D0219"/>
    <w:rsid w:val="001D3BC3"/>
    <w:rsid w:val="001D3E8C"/>
    <w:rsid w:val="001D5C05"/>
    <w:rsid w:val="001D5CE8"/>
    <w:rsid w:val="001E074C"/>
    <w:rsid w:val="001E0FFC"/>
    <w:rsid w:val="001E2741"/>
    <w:rsid w:val="001E31D2"/>
    <w:rsid w:val="001E4F4B"/>
    <w:rsid w:val="001E5FFF"/>
    <w:rsid w:val="001F2810"/>
    <w:rsid w:val="001F4DC9"/>
    <w:rsid w:val="001F511B"/>
    <w:rsid w:val="0020098F"/>
    <w:rsid w:val="00202203"/>
    <w:rsid w:val="00205800"/>
    <w:rsid w:val="00210388"/>
    <w:rsid w:val="00211F74"/>
    <w:rsid w:val="00212515"/>
    <w:rsid w:val="00214B78"/>
    <w:rsid w:val="00217490"/>
    <w:rsid w:val="00217CEF"/>
    <w:rsid w:val="00217E84"/>
    <w:rsid w:val="002203C4"/>
    <w:rsid w:val="00221C98"/>
    <w:rsid w:val="00223087"/>
    <w:rsid w:val="00223A3E"/>
    <w:rsid w:val="00223D47"/>
    <w:rsid w:val="00224A46"/>
    <w:rsid w:val="002305B5"/>
    <w:rsid w:val="002307A1"/>
    <w:rsid w:val="00235BE0"/>
    <w:rsid w:val="0023757A"/>
    <w:rsid w:val="0024098A"/>
    <w:rsid w:val="002419E8"/>
    <w:rsid w:val="00241D6A"/>
    <w:rsid w:val="002445A0"/>
    <w:rsid w:val="00244778"/>
    <w:rsid w:val="00245F38"/>
    <w:rsid w:val="00253E6A"/>
    <w:rsid w:val="0025428F"/>
    <w:rsid w:val="00254C57"/>
    <w:rsid w:val="002579BC"/>
    <w:rsid w:val="00260C69"/>
    <w:rsid w:val="00261237"/>
    <w:rsid w:val="00262A31"/>
    <w:rsid w:val="002759A7"/>
    <w:rsid w:val="002765BC"/>
    <w:rsid w:val="00281726"/>
    <w:rsid w:val="002850E1"/>
    <w:rsid w:val="002852B5"/>
    <w:rsid w:val="002862BB"/>
    <w:rsid w:val="0029030A"/>
    <w:rsid w:val="00291EEF"/>
    <w:rsid w:val="002925A4"/>
    <w:rsid w:val="00293456"/>
    <w:rsid w:val="00295FCD"/>
    <w:rsid w:val="00296159"/>
    <w:rsid w:val="00296401"/>
    <w:rsid w:val="0029693C"/>
    <w:rsid w:val="00297C8A"/>
    <w:rsid w:val="002A0052"/>
    <w:rsid w:val="002A46FF"/>
    <w:rsid w:val="002A6624"/>
    <w:rsid w:val="002A683F"/>
    <w:rsid w:val="002A6D04"/>
    <w:rsid w:val="002B5087"/>
    <w:rsid w:val="002B5F38"/>
    <w:rsid w:val="002B61F2"/>
    <w:rsid w:val="002B70E2"/>
    <w:rsid w:val="002C2B51"/>
    <w:rsid w:val="002C2BB4"/>
    <w:rsid w:val="002C6F5A"/>
    <w:rsid w:val="002C7912"/>
    <w:rsid w:val="002D10CD"/>
    <w:rsid w:val="002D3812"/>
    <w:rsid w:val="002D7299"/>
    <w:rsid w:val="002D7700"/>
    <w:rsid w:val="002E2580"/>
    <w:rsid w:val="002E567A"/>
    <w:rsid w:val="002E6300"/>
    <w:rsid w:val="002F0686"/>
    <w:rsid w:val="002F0ADA"/>
    <w:rsid w:val="002F1050"/>
    <w:rsid w:val="002F2063"/>
    <w:rsid w:val="002F24AE"/>
    <w:rsid w:val="002F6AB9"/>
    <w:rsid w:val="002F72D9"/>
    <w:rsid w:val="00300DE5"/>
    <w:rsid w:val="00302BE7"/>
    <w:rsid w:val="003039DD"/>
    <w:rsid w:val="00307403"/>
    <w:rsid w:val="00307B98"/>
    <w:rsid w:val="00310A14"/>
    <w:rsid w:val="00312027"/>
    <w:rsid w:val="00313383"/>
    <w:rsid w:val="00313A6F"/>
    <w:rsid w:val="003151F6"/>
    <w:rsid w:val="0031562F"/>
    <w:rsid w:val="003176C3"/>
    <w:rsid w:val="003215F6"/>
    <w:rsid w:val="00323442"/>
    <w:rsid w:val="00325DB8"/>
    <w:rsid w:val="00330C3A"/>
    <w:rsid w:val="00330F64"/>
    <w:rsid w:val="00334348"/>
    <w:rsid w:val="00336949"/>
    <w:rsid w:val="0033711C"/>
    <w:rsid w:val="00337901"/>
    <w:rsid w:val="00340630"/>
    <w:rsid w:val="00341442"/>
    <w:rsid w:val="003438D2"/>
    <w:rsid w:val="00343AAF"/>
    <w:rsid w:val="00344401"/>
    <w:rsid w:val="00345910"/>
    <w:rsid w:val="00350AB6"/>
    <w:rsid w:val="003543C1"/>
    <w:rsid w:val="00354791"/>
    <w:rsid w:val="00356DA4"/>
    <w:rsid w:val="00356E0E"/>
    <w:rsid w:val="0035738B"/>
    <w:rsid w:val="003577B8"/>
    <w:rsid w:val="00360020"/>
    <w:rsid w:val="0036687F"/>
    <w:rsid w:val="00367217"/>
    <w:rsid w:val="00370C8E"/>
    <w:rsid w:val="003728F8"/>
    <w:rsid w:val="00373883"/>
    <w:rsid w:val="00373AB0"/>
    <w:rsid w:val="00383183"/>
    <w:rsid w:val="003833EB"/>
    <w:rsid w:val="00385471"/>
    <w:rsid w:val="00391B96"/>
    <w:rsid w:val="00394683"/>
    <w:rsid w:val="00397CD7"/>
    <w:rsid w:val="003A1CE5"/>
    <w:rsid w:val="003A3F9E"/>
    <w:rsid w:val="003A5D53"/>
    <w:rsid w:val="003A6ABD"/>
    <w:rsid w:val="003A7CF5"/>
    <w:rsid w:val="003B25B7"/>
    <w:rsid w:val="003B4B2F"/>
    <w:rsid w:val="003B5E26"/>
    <w:rsid w:val="003B730F"/>
    <w:rsid w:val="003B7A49"/>
    <w:rsid w:val="003C0A72"/>
    <w:rsid w:val="003C3DFF"/>
    <w:rsid w:val="003C429B"/>
    <w:rsid w:val="003C482A"/>
    <w:rsid w:val="003D17A9"/>
    <w:rsid w:val="003D228D"/>
    <w:rsid w:val="003D3DA5"/>
    <w:rsid w:val="003D40B2"/>
    <w:rsid w:val="003D4EA6"/>
    <w:rsid w:val="003E3109"/>
    <w:rsid w:val="003E3E11"/>
    <w:rsid w:val="003E49E7"/>
    <w:rsid w:val="003E4FD5"/>
    <w:rsid w:val="003E6963"/>
    <w:rsid w:val="003E7E6E"/>
    <w:rsid w:val="003F03DB"/>
    <w:rsid w:val="003F0FF3"/>
    <w:rsid w:val="003F1C5E"/>
    <w:rsid w:val="003F273F"/>
    <w:rsid w:val="003F3523"/>
    <w:rsid w:val="003F3ECF"/>
    <w:rsid w:val="003F585D"/>
    <w:rsid w:val="003F5A35"/>
    <w:rsid w:val="003F5DD3"/>
    <w:rsid w:val="003F6589"/>
    <w:rsid w:val="00401D75"/>
    <w:rsid w:val="0040338A"/>
    <w:rsid w:val="00403934"/>
    <w:rsid w:val="00403FB9"/>
    <w:rsid w:val="00406FB6"/>
    <w:rsid w:val="004103CC"/>
    <w:rsid w:val="00410586"/>
    <w:rsid w:val="00410C8F"/>
    <w:rsid w:val="00411D67"/>
    <w:rsid w:val="00413B88"/>
    <w:rsid w:val="00415694"/>
    <w:rsid w:val="0041775F"/>
    <w:rsid w:val="004177F7"/>
    <w:rsid w:val="00421A07"/>
    <w:rsid w:val="00424ADE"/>
    <w:rsid w:val="00424E4A"/>
    <w:rsid w:val="0042544F"/>
    <w:rsid w:val="004306C0"/>
    <w:rsid w:val="00431183"/>
    <w:rsid w:val="004311C7"/>
    <w:rsid w:val="00431AAA"/>
    <w:rsid w:val="0043362A"/>
    <w:rsid w:val="00434CD7"/>
    <w:rsid w:val="00436FCA"/>
    <w:rsid w:val="00440461"/>
    <w:rsid w:val="00440AD9"/>
    <w:rsid w:val="00440EAF"/>
    <w:rsid w:val="004416FE"/>
    <w:rsid w:val="00443965"/>
    <w:rsid w:val="004441DE"/>
    <w:rsid w:val="00445E72"/>
    <w:rsid w:val="00447111"/>
    <w:rsid w:val="00451624"/>
    <w:rsid w:val="004529FB"/>
    <w:rsid w:val="00453698"/>
    <w:rsid w:val="004538B0"/>
    <w:rsid w:val="00453DAC"/>
    <w:rsid w:val="00455E83"/>
    <w:rsid w:val="00460167"/>
    <w:rsid w:val="00461AD7"/>
    <w:rsid w:val="004628FB"/>
    <w:rsid w:val="00464AF8"/>
    <w:rsid w:val="004667AA"/>
    <w:rsid w:val="00470B4D"/>
    <w:rsid w:val="00475EDE"/>
    <w:rsid w:val="0047743E"/>
    <w:rsid w:val="00477840"/>
    <w:rsid w:val="0048023F"/>
    <w:rsid w:val="00480C30"/>
    <w:rsid w:val="00482081"/>
    <w:rsid w:val="00482DFB"/>
    <w:rsid w:val="00483065"/>
    <w:rsid w:val="00484F70"/>
    <w:rsid w:val="0049241A"/>
    <w:rsid w:val="004938E6"/>
    <w:rsid w:val="0049482C"/>
    <w:rsid w:val="004976C7"/>
    <w:rsid w:val="00497E12"/>
    <w:rsid w:val="00497FB2"/>
    <w:rsid w:val="004A097A"/>
    <w:rsid w:val="004A3D71"/>
    <w:rsid w:val="004A443A"/>
    <w:rsid w:val="004A4693"/>
    <w:rsid w:val="004A4D55"/>
    <w:rsid w:val="004A671E"/>
    <w:rsid w:val="004A6F4C"/>
    <w:rsid w:val="004A73ED"/>
    <w:rsid w:val="004A7F52"/>
    <w:rsid w:val="004B1510"/>
    <w:rsid w:val="004B48E5"/>
    <w:rsid w:val="004B591D"/>
    <w:rsid w:val="004B5CE7"/>
    <w:rsid w:val="004B6EBB"/>
    <w:rsid w:val="004B763A"/>
    <w:rsid w:val="004C0C5B"/>
    <w:rsid w:val="004C155C"/>
    <w:rsid w:val="004C2209"/>
    <w:rsid w:val="004C2DE2"/>
    <w:rsid w:val="004C7FDC"/>
    <w:rsid w:val="004D15C0"/>
    <w:rsid w:val="004D1659"/>
    <w:rsid w:val="004D3412"/>
    <w:rsid w:val="004D38B2"/>
    <w:rsid w:val="004D458C"/>
    <w:rsid w:val="004E0779"/>
    <w:rsid w:val="004E0C8F"/>
    <w:rsid w:val="004E54DF"/>
    <w:rsid w:val="004E67A0"/>
    <w:rsid w:val="004E69A2"/>
    <w:rsid w:val="004F0EE4"/>
    <w:rsid w:val="004F46F5"/>
    <w:rsid w:val="004F4FB4"/>
    <w:rsid w:val="004F534B"/>
    <w:rsid w:val="004F6A68"/>
    <w:rsid w:val="00507639"/>
    <w:rsid w:val="00507668"/>
    <w:rsid w:val="0051082A"/>
    <w:rsid w:val="005108A7"/>
    <w:rsid w:val="00513C3C"/>
    <w:rsid w:val="00514476"/>
    <w:rsid w:val="00514640"/>
    <w:rsid w:val="005146D8"/>
    <w:rsid w:val="0051494C"/>
    <w:rsid w:val="005162E6"/>
    <w:rsid w:val="005236AE"/>
    <w:rsid w:val="00525CE7"/>
    <w:rsid w:val="00527B9A"/>
    <w:rsid w:val="00527F1E"/>
    <w:rsid w:val="00530810"/>
    <w:rsid w:val="00533F90"/>
    <w:rsid w:val="00536F55"/>
    <w:rsid w:val="00540533"/>
    <w:rsid w:val="00541A5C"/>
    <w:rsid w:val="00542F6E"/>
    <w:rsid w:val="00544890"/>
    <w:rsid w:val="005450A7"/>
    <w:rsid w:val="00551387"/>
    <w:rsid w:val="00551579"/>
    <w:rsid w:val="0056155D"/>
    <w:rsid w:val="005621C8"/>
    <w:rsid w:val="005628FF"/>
    <w:rsid w:val="005638C5"/>
    <w:rsid w:val="00563C1A"/>
    <w:rsid w:val="0056474E"/>
    <w:rsid w:val="0056538E"/>
    <w:rsid w:val="00566FFE"/>
    <w:rsid w:val="005711DA"/>
    <w:rsid w:val="005726DD"/>
    <w:rsid w:val="00574A74"/>
    <w:rsid w:val="00574BFD"/>
    <w:rsid w:val="00575213"/>
    <w:rsid w:val="00577954"/>
    <w:rsid w:val="00577B83"/>
    <w:rsid w:val="005812A3"/>
    <w:rsid w:val="00581F54"/>
    <w:rsid w:val="00584314"/>
    <w:rsid w:val="00590A1D"/>
    <w:rsid w:val="00590EA9"/>
    <w:rsid w:val="0059362E"/>
    <w:rsid w:val="00593955"/>
    <w:rsid w:val="005A6330"/>
    <w:rsid w:val="005A7FAE"/>
    <w:rsid w:val="005A7FED"/>
    <w:rsid w:val="005B017A"/>
    <w:rsid w:val="005B6E41"/>
    <w:rsid w:val="005C01E6"/>
    <w:rsid w:val="005C023F"/>
    <w:rsid w:val="005C1D85"/>
    <w:rsid w:val="005C1E05"/>
    <w:rsid w:val="005C3A4E"/>
    <w:rsid w:val="005C5E46"/>
    <w:rsid w:val="005C750C"/>
    <w:rsid w:val="005D1C27"/>
    <w:rsid w:val="005D1F8B"/>
    <w:rsid w:val="005D56D3"/>
    <w:rsid w:val="005D6A68"/>
    <w:rsid w:val="005E47E6"/>
    <w:rsid w:val="005E4992"/>
    <w:rsid w:val="005F2EB8"/>
    <w:rsid w:val="005F381A"/>
    <w:rsid w:val="005F3AA5"/>
    <w:rsid w:val="005F56B0"/>
    <w:rsid w:val="005F633C"/>
    <w:rsid w:val="005F7572"/>
    <w:rsid w:val="00600302"/>
    <w:rsid w:val="0060517D"/>
    <w:rsid w:val="00606E9F"/>
    <w:rsid w:val="006130E7"/>
    <w:rsid w:val="00614768"/>
    <w:rsid w:val="00614C89"/>
    <w:rsid w:val="0062250C"/>
    <w:rsid w:val="006236D2"/>
    <w:rsid w:val="00627F4A"/>
    <w:rsid w:val="00630504"/>
    <w:rsid w:val="00632641"/>
    <w:rsid w:val="006331C7"/>
    <w:rsid w:val="006338E6"/>
    <w:rsid w:val="00634FED"/>
    <w:rsid w:val="006375C9"/>
    <w:rsid w:val="00637808"/>
    <w:rsid w:val="006379E6"/>
    <w:rsid w:val="00637EFF"/>
    <w:rsid w:val="00640B38"/>
    <w:rsid w:val="00640EF6"/>
    <w:rsid w:val="0064103A"/>
    <w:rsid w:val="00645D1F"/>
    <w:rsid w:val="00646E32"/>
    <w:rsid w:val="006508CB"/>
    <w:rsid w:val="00650927"/>
    <w:rsid w:val="00653AE9"/>
    <w:rsid w:val="00654A34"/>
    <w:rsid w:val="006552F3"/>
    <w:rsid w:val="00656691"/>
    <w:rsid w:val="00656A1D"/>
    <w:rsid w:val="00662157"/>
    <w:rsid w:val="00662D54"/>
    <w:rsid w:val="00662F4E"/>
    <w:rsid w:val="0066444D"/>
    <w:rsid w:val="00667AF9"/>
    <w:rsid w:val="00670260"/>
    <w:rsid w:val="00672F3C"/>
    <w:rsid w:val="00673AC3"/>
    <w:rsid w:val="006771DF"/>
    <w:rsid w:val="00686F4B"/>
    <w:rsid w:val="00687EB3"/>
    <w:rsid w:val="006909AE"/>
    <w:rsid w:val="006979D5"/>
    <w:rsid w:val="006A0070"/>
    <w:rsid w:val="006A0079"/>
    <w:rsid w:val="006A0BD6"/>
    <w:rsid w:val="006A3F31"/>
    <w:rsid w:val="006A67C8"/>
    <w:rsid w:val="006B27D3"/>
    <w:rsid w:val="006B3B1F"/>
    <w:rsid w:val="006B4144"/>
    <w:rsid w:val="006B441D"/>
    <w:rsid w:val="006B50CF"/>
    <w:rsid w:val="006B546D"/>
    <w:rsid w:val="006B6527"/>
    <w:rsid w:val="006B7B2B"/>
    <w:rsid w:val="006C019E"/>
    <w:rsid w:val="006C3BE7"/>
    <w:rsid w:val="006C5A40"/>
    <w:rsid w:val="006D2967"/>
    <w:rsid w:val="006D75B2"/>
    <w:rsid w:val="006E04C8"/>
    <w:rsid w:val="006E0F05"/>
    <w:rsid w:val="006E139D"/>
    <w:rsid w:val="006E1831"/>
    <w:rsid w:val="006E1D18"/>
    <w:rsid w:val="006E44C5"/>
    <w:rsid w:val="006E6A26"/>
    <w:rsid w:val="006E7D02"/>
    <w:rsid w:val="006F26ED"/>
    <w:rsid w:val="006F38E9"/>
    <w:rsid w:val="006F4625"/>
    <w:rsid w:val="006F62FB"/>
    <w:rsid w:val="007001D4"/>
    <w:rsid w:val="00700E69"/>
    <w:rsid w:val="00702B8D"/>
    <w:rsid w:val="0070339E"/>
    <w:rsid w:val="00705B90"/>
    <w:rsid w:val="00707431"/>
    <w:rsid w:val="007079B0"/>
    <w:rsid w:val="007107DB"/>
    <w:rsid w:val="00710BAA"/>
    <w:rsid w:val="00711C48"/>
    <w:rsid w:val="007149CD"/>
    <w:rsid w:val="00715A3D"/>
    <w:rsid w:val="00716A02"/>
    <w:rsid w:val="00720962"/>
    <w:rsid w:val="007250EB"/>
    <w:rsid w:val="007258A5"/>
    <w:rsid w:val="00726D0B"/>
    <w:rsid w:val="0072727F"/>
    <w:rsid w:val="007345AB"/>
    <w:rsid w:val="007348F1"/>
    <w:rsid w:val="00737F55"/>
    <w:rsid w:val="00743F8B"/>
    <w:rsid w:val="007443F2"/>
    <w:rsid w:val="0074487B"/>
    <w:rsid w:val="00744B0C"/>
    <w:rsid w:val="00744CB1"/>
    <w:rsid w:val="007463FF"/>
    <w:rsid w:val="00747EE6"/>
    <w:rsid w:val="007506B8"/>
    <w:rsid w:val="00753AEE"/>
    <w:rsid w:val="00755F18"/>
    <w:rsid w:val="00760C41"/>
    <w:rsid w:val="00764554"/>
    <w:rsid w:val="00765360"/>
    <w:rsid w:val="0076754A"/>
    <w:rsid w:val="0077007A"/>
    <w:rsid w:val="0077209D"/>
    <w:rsid w:val="0077326A"/>
    <w:rsid w:val="00775047"/>
    <w:rsid w:val="00780B20"/>
    <w:rsid w:val="00780C11"/>
    <w:rsid w:val="007833FE"/>
    <w:rsid w:val="00787627"/>
    <w:rsid w:val="007918F2"/>
    <w:rsid w:val="00793560"/>
    <w:rsid w:val="00793C57"/>
    <w:rsid w:val="0079789C"/>
    <w:rsid w:val="007A092E"/>
    <w:rsid w:val="007A35C9"/>
    <w:rsid w:val="007A6799"/>
    <w:rsid w:val="007B4706"/>
    <w:rsid w:val="007B6086"/>
    <w:rsid w:val="007B6BB7"/>
    <w:rsid w:val="007B7242"/>
    <w:rsid w:val="007B79B5"/>
    <w:rsid w:val="007C1701"/>
    <w:rsid w:val="007C1BC7"/>
    <w:rsid w:val="007C3F86"/>
    <w:rsid w:val="007C4BDC"/>
    <w:rsid w:val="007C69FF"/>
    <w:rsid w:val="007D02FA"/>
    <w:rsid w:val="007D05F0"/>
    <w:rsid w:val="007D0B16"/>
    <w:rsid w:val="007D1929"/>
    <w:rsid w:val="007D41DB"/>
    <w:rsid w:val="007D5FB8"/>
    <w:rsid w:val="007D630D"/>
    <w:rsid w:val="007E053E"/>
    <w:rsid w:val="007E12EF"/>
    <w:rsid w:val="007E2EB5"/>
    <w:rsid w:val="007E332B"/>
    <w:rsid w:val="007F172E"/>
    <w:rsid w:val="007F1D6C"/>
    <w:rsid w:val="007F28CD"/>
    <w:rsid w:val="007F5C0F"/>
    <w:rsid w:val="00801182"/>
    <w:rsid w:val="0080640C"/>
    <w:rsid w:val="00806EA8"/>
    <w:rsid w:val="00810CAE"/>
    <w:rsid w:val="00812C14"/>
    <w:rsid w:val="00813C29"/>
    <w:rsid w:val="008148F3"/>
    <w:rsid w:val="00814DE0"/>
    <w:rsid w:val="00820392"/>
    <w:rsid w:val="00823ADE"/>
    <w:rsid w:val="00824160"/>
    <w:rsid w:val="00827208"/>
    <w:rsid w:val="00827860"/>
    <w:rsid w:val="00830D93"/>
    <w:rsid w:val="00831E3C"/>
    <w:rsid w:val="00832ACF"/>
    <w:rsid w:val="00833263"/>
    <w:rsid w:val="00840B62"/>
    <w:rsid w:val="00842E19"/>
    <w:rsid w:val="0084313B"/>
    <w:rsid w:val="00843557"/>
    <w:rsid w:val="008443F6"/>
    <w:rsid w:val="00846445"/>
    <w:rsid w:val="008466BF"/>
    <w:rsid w:val="00847A10"/>
    <w:rsid w:val="00847F58"/>
    <w:rsid w:val="00851666"/>
    <w:rsid w:val="008543C4"/>
    <w:rsid w:val="00861320"/>
    <w:rsid w:val="0086148B"/>
    <w:rsid w:val="008656FC"/>
    <w:rsid w:val="008678FA"/>
    <w:rsid w:val="00871ADA"/>
    <w:rsid w:val="008726A9"/>
    <w:rsid w:val="008729DF"/>
    <w:rsid w:val="00873C57"/>
    <w:rsid w:val="00874CC5"/>
    <w:rsid w:val="008815F1"/>
    <w:rsid w:val="00881D12"/>
    <w:rsid w:val="0088547F"/>
    <w:rsid w:val="00886CC2"/>
    <w:rsid w:val="00891562"/>
    <w:rsid w:val="00892789"/>
    <w:rsid w:val="00893010"/>
    <w:rsid w:val="00895161"/>
    <w:rsid w:val="00896600"/>
    <w:rsid w:val="00896B1B"/>
    <w:rsid w:val="008A26A9"/>
    <w:rsid w:val="008A7773"/>
    <w:rsid w:val="008B0689"/>
    <w:rsid w:val="008B1065"/>
    <w:rsid w:val="008B215B"/>
    <w:rsid w:val="008B3375"/>
    <w:rsid w:val="008B3AAD"/>
    <w:rsid w:val="008B4219"/>
    <w:rsid w:val="008B4330"/>
    <w:rsid w:val="008B571B"/>
    <w:rsid w:val="008B7670"/>
    <w:rsid w:val="008C0996"/>
    <w:rsid w:val="008C3730"/>
    <w:rsid w:val="008C48BA"/>
    <w:rsid w:val="008C77D0"/>
    <w:rsid w:val="008C7F16"/>
    <w:rsid w:val="008D530C"/>
    <w:rsid w:val="008D6EDB"/>
    <w:rsid w:val="008E0556"/>
    <w:rsid w:val="008E0C5C"/>
    <w:rsid w:val="008E1D6F"/>
    <w:rsid w:val="008E2889"/>
    <w:rsid w:val="008E3ADC"/>
    <w:rsid w:val="008E617D"/>
    <w:rsid w:val="008E6785"/>
    <w:rsid w:val="008F0964"/>
    <w:rsid w:val="008F104D"/>
    <w:rsid w:val="008F4BF5"/>
    <w:rsid w:val="008F7821"/>
    <w:rsid w:val="00902F2A"/>
    <w:rsid w:val="00903155"/>
    <w:rsid w:val="00905EB9"/>
    <w:rsid w:val="009147E1"/>
    <w:rsid w:val="009155E8"/>
    <w:rsid w:val="00915F53"/>
    <w:rsid w:val="00916F67"/>
    <w:rsid w:val="00917747"/>
    <w:rsid w:val="00917CA5"/>
    <w:rsid w:val="00922512"/>
    <w:rsid w:val="009266D0"/>
    <w:rsid w:val="0092675A"/>
    <w:rsid w:val="00926D55"/>
    <w:rsid w:val="009279F0"/>
    <w:rsid w:val="00931239"/>
    <w:rsid w:val="0093640B"/>
    <w:rsid w:val="00945EA7"/>
    <w:rsid w:val="00946240"/>
    <w:rsid w:val="00946D9A"/>
    <w:rsid w:val="0094785C"/>
    <w:rsid w:val="00952EFB"/>
    <w:rsid w:val="00952FD7"/>
    <w:rsid w:val="009533BB"/>
    <w:rsid w:val="00954658"/>
    <w:rsid w:val="00955981"/>
    <w:rsid w:val="00956142"/>
    <w:rsid w:val="0095625A"/>
    <w:rsid w:val="009573D1"/>
    <w:rsid w:val="009578F6"/>
    <w:rsid w:val="00960485"/>
    <w:rsid w:val="0096423E"/>
    <w:rsid w:val="009666EC"/>
    <w:rsid w:val="00966904"/>
    <w:rsid w:val="00971990"/>
    <w:rsid w:val="00974F8C"/>
    <w:rsid w:val="00975D3B"/>
    <w:rsid w:val="00980C94"/>
    <w:rsid w:val="0098222D"/>
    <w:rsid w:val="0098258A"/>
    <w:rsid w:val="0098277A"/>
    <w:rsid w:val="00982E89"/>
    <w:rsid w:val="0098365B"/>
    <w:rsid w:val="00985DD6"/>
    <w:rsid w:val="00990FB1"/>
    <w:rsid w:val="00991341"/>
    <w:rsid w:val="009927BD"/>
    <w:rsid w:val="00992AA8"/>
    <w:rsid w:val="0099337C"/>
    <w:rsid w:val="00997E99"/>
    <w:rsid w:val="009A0D11"/>
    <w:rsid w:val="009A10D6"/>
    <w:rsid w:val="009A40C3"/>
    <w:rsid w:val="009A4A3A"/>
    <w:rsid w:val="009A598D"/>
    <w:rsid w:val="009A6754"/>
    <w:rsid w:val="009A73EF"/>
    <w:rsid w:val="009A748B"/>
    <w:rsid w:val="009A7EE3"/>
    <w:rsid w:val="009B1FDF"/>
    <w:rsid w:val="009B3ECF"/>
    <w:rsid w:val="009B666E"/>
    <w:rsid w:val="009C3165"/>
    <w:rsid w:val="009C3617"/>
    <w:rsid w:val="009C3EFB"/>
    <w:rsid w:val="009C4753"/>
    <w:rsid w:val="009C51D7"/>
    <w:rsid w:val="009C5416"/>
    <w:rsid w:val="009D0856"/>
    <w:rsid w:val="009D15F0"/>
    <w:rsid w:val="009D3CC7"/>
    <w:rsid w:val="009D5429"/>
    <w:rsid w:val="009D6C6A"/>
    <w:rsid w:val="009D7836"/>
    <w:rsid w:val="009E1E6B"/>
    <w:rsid w:val="009E1FB5"/>
    <w:rsid w:val="009E4BC2"/>
    <w:rsid w:val="009E541F"/>
    <w:rsid w:val="009F0228"/>
    <w:rsid w:val="009F1A4A"/>
    <w:rsid w:val="009F1D33"/>
    <w:rsid w:val="009F344B"/>
    <w:rsid w:val="009F3781"/>
    <w:rsid w:val="009F5D7F"/>
    <w:rsid w:val="009F7485"/>
    <w:rsid w:val="009F7D53"/>
    <w:rsid w:val="00A02DE8"/>
    <w:rsid w:val="00A03E4E"/>
    <w:rsid w:val="00A04285"/>
    <w:rsid w:val="00A05879"/>
    <w:rsid w:val="00A06862"/>
    <w:rsid w:val="00A0695A"/>
    <w:rsid w:val="00A06D92"/>
    <w:rsid w:val="00A073C1"/>
    <w:rsid w:val="00A10616"/>
    <w:rsid w:val="00A13025"/>
    <w:rsid w:val="00A136CA"/>
    <w:rsid w:val="00A13869"/>
    <w:rsid w:val="00A1521F"/>
    <w:rsid w:val="00A15D72"/>
    <w:rsid w:val="00A15DBC"/>
    <w:rsid w:val="00A160A9"/>
    <w:rsid w:val="00A17785"/>
    <w:rsid w:val="00A20724"/>
    <w:rsid w:val="00A223CE"/>
    <w:rsid w:val="00A225CA"/>
    <w:rsid w:val="00A2410D"/>
    <w:rsid w:val="00A24FC7"/>
    <w:rsid w:val="00A270E6"/>
    <w:rsid w:val="00A27B86"/>
    <w:rsid w:val="00A32314"/>
    <w:rsid w:val="00A332BA"/>
    <w:rsid w:val="00A3390F"/>
    <w:rsid w:val="00A40E85"/>
    <w:rsid w:val="00A40F30"/>
    <w:rsid w:val="00A41ED8"/>
    <w:rsid w:val="00A42336"/>
    <w:rsid w:val="00A425FD"/>
    <w:rsid w:val="00A427A8"/>
    <w:rsid w:val="00A42A19"/>
    <w:rsid w:val="00A42EF8"/>
    <w:rsid w:val="00A43E65"/>
    <w:rsid w:val="00A4450B"/>
    <w:rsid w:val="00A46AB6"/>
    <w:rsid w:val="00A47E61"/>
    <w:rsid w:val="00A50FBB"/>
    <w:rsid w:val="00A54725"/>
    <w:rsid w:val="00A54FE2"/>
    <w:rsid w:val="00A557D8"/>
    <w:rsid w:val="00A5683B"/>
    <w:rsid w:val="00A56938"/>
    <w:rsid w:val="00A57152"/>
    <w:rsid w:val="00A60A72"/>
    <w:rsid w:val="00A64AC6"/>
    <w:rsid w:val="00A662B3"/>
    <w:rsid w:val="00A71EA1"/>
    <w:rsid w:val="00A7239E"/>
    <w:rsid w:val="00A73EFA"/>
    <w:rsid w:val="00A75B95"/>
    <w:rsid w:val="00A760E1"/>
    <w:rsid w:val="00A7648E"/>
    <w:rsid w:val="00A83758"/>
    <w:rsid w:val="00A853EB"/>
    <w:rsid w:val="00A859CD"/>
    <w:rsid w:val="00A86453"/>
    <w:rsid w:val="00A929EB"/>
    <w:rsid w:val="00A93622"/>
    <w:rsid w:val="00A94A56"/>
    <w:rsid w:val="00AA01BB"/>
    <w:rsid w:val="00AA1259"/>
    <w:rsid w:val="00AA19F2"/>
    <w:rsid w:val="00AA2CB4"/>
    <w:rsid w:val="00AA40D2"/>
    <w:rsid w:val="00AA7819"/>
    <w:rsid w:val="00AB1669"/>
    <w:rsid w:val="00AB49CC"/>
    <w:rsid w:val="00AB4DEC"/>
    <w:rsid w:val="00AC1037"/>
    <w:rsid w:val="00AC1383"/>
    <w:rsid w:val="00AC65DB"/>
    <w:rsid w:val="00AD0032"/>
    <w:rsid w:val="00AD3BC9"/>
    <w:rsid w:val="00AD5FA5"/>
    <w:rsid w:val="00AE0A66"/>
    <w:rsid w:val="00AE2471"/>
    <w:rsid w:val="00AE2A43"/>
    <w:rsid w:val="00AE3081"/>
    <w:rsid w:val="00AE4841"/>
    <w:rsid w:val="00AE55F4"/>
    <w:rsid w:val="00AF07BC"/>
    <w:rsid w:val="00AF3EDC"/>
    <w:rsid w:val="00AF6A58"/>
    <w:rsid w:val="00AF7655"/>
    <w:rsid w:val="00B00483"/>
    <w:rsid w:val="00B010DF"/>
    <w:rsid w:val="00B010F5"/>
    <w:rsid w:val="00B01B83"/>
    <w:rsid w:val="00B02B3F"/>
    <w:rsid w:val="00B03F4D"/>
    <w:rsid w:val="00B07F55"/>
    <w:rsid w:val="00B1067D"/>
    <w:rsid w:val="00B107AD"/>
    <w:rsid w:val="00B12512"/>
    <w:rsid w:val="00B12C14"/>
    <w:rsid w:val="00B13386"/>
    <w:rsid w:val="00B13B04"/>
    <w:rsid w:val="00B143ED"/>
    <w:rsid w:val="00B1485E"/>
    <w:rsid w:val="00B14E3E"/>
    <w:rsid w:val="00B1712C"/>
    <w:rsid w:val="00B17ED3"/>
    <w:rsid w:val="00B21096"/>
    <w:rsid w:val="00B226C7"/>
    <w:rsid w:val="00B2512D"/>
    <w:rsid w:val="00B25BB1"/>
    <w:rsid w:val="00B25C22"/>
    <w:rsid w:val="00B26FE5"/>
    <w:rsid w:val="00B32BDA"/>
    <w:rsid w:val="00B33BA7"/>
    <w:rsid w:val="00B341F8"/>
    <w:rsid w:val="00B34B2E"/>
    <w:rsid w:val="00B3572F"/>
    <w:rsid w:val="00B404C2"/>
    <w:rsid w:val="00B40DE7"/>
    <w:rsid w:val="00B42DF5"/>
    <w:rsid w:val="00B430B7"/>
    <w:rsid w:val="00B4529D"/>
    <w:rsid w:val="00B46849"/>
    <w:rsid w:val="00B477EE"/>
    <w:rsid w:val="00B5044B"/>
    <w:rsid w:val="00B50BFD"/>
    <w:rsid w:val="00B50F01"/>
    <w:rsid w:val="00B5142B"/>
    <w:rsid w:val="00B51761"/>
    <w:rsid w:val="00B52E6E"/>
    <w:rsid w:val="00B55D40"/>
    <w:rsid w:val="00B61081"/>
    <w:rsid w:val="00B613DF"/>
    <w:rsid w:val="00B6141D"/>
    <w:rsid w:val="00B623C5"/>
    <w:rsid w:val="00B624BE"/>
    <w:rsid w:val="00B62607"/>
    <w:rsid w:val="00B62D5D"/>
    <w:rsid w:val="00B67387"/>
    <w:rsid w:val="00B7104F"/>
    <w:rsid w:val="00B737F3"/>
    <w:rsid w:val="00B77CFE"/>
    <w:rsid w:val="00B818E2"/>
    <w:rsid w:val="00B848BA"/>
    <w:rsid w:val="00B85FBE"/>
    <w:rsid w:val="00B866E7"/>
    <w:rsid w:val="00B91A52"/>
    <w:rsid w:val="00B91E4D"/>
    <w:rsid w:val="00B93642"/>
    <w:rsid w:val="00B95AA2"/>
    <w:rsid w:val="00B9723B"/>
    <w:rsid w:val="00BA0555"/>
    <w:rsid w:val="00BA0C2A"/>
    <w:rsid w:val="00BA3DFE"/>
    <w:rsid w:val="00BA4BC3"/>
    <w:rsid w:val="00BA6DEE"/>
    <w:rsid w:val="00BA7858"/>
    <w:rsid w:val="00BA78CF"/>
    <w:rsid w:val="00BB15B5"/>
    <w:rsid w:val="00BB1A4F"/>
    <w:rsid w:val="00BB2CFE"/>
    <w:rsid w:val="00BB3607"/>
    <w:rsid w:val="00BB47CE"/>
    <w:rsid w:val="00BB4802"/>
    <w:rsid w:val="00BB4F54"/>
    <w:rsid w:val="00BB54E6"/>
    <w:rsid w:val="00BC18A6"/>
    <w:rsid w:val="00BC2AA5"/>
    <w:rsid w:val="00BC2E03"/>
    <w:rsid w:val="00BC67A1"/>
    <w:rsid w:val="00BD2B8C"/>
    <w:rsid w:val="00BD2DDE"/>
    <w:rsid w:val="00BD4969"/>
    <w:rsid w:val="00BD716B"/>
    <w:rsid w:val="00BE2432"/>
    <w:rsid w:val="00BE2587"/>
    <w:rsid w:val="00BE2E72"/>
    <w:rsid w:val="00BE57E6"/>
    <w:rsid w:val="00BE6810"/>
    <w:rsid w:val="00BE681D"/>
    <w:rsid w:val="00BE700D"/>
    <w:rsid w:val="00BE7CC1"/>
    <w:rsid w:val="00BF096D"/>
    <w:rsid w:val="00BF4CE8"/>
    <w:rsid w:val="00C00133"/>
    <w:rsid w:val="00C00B14"/>
    <w:rsid w:val="00C00DC8"/>
    <w:rsid w:val="00C00FD0"/>
    <w:rsid w:val="00C01968"/>
    <w:rsid w:val="00C0206D"/>
    <w:rsid w:val="00C03241"/>
    <w:rsid w:val="00C04837"/>
    <w:rsid w:val="00C04D1F"/>
    <w:rsid w:val="00C05E4A"/>
    <w:rsid w:val="00C07A0D"/>
    <w:rsid w:val="00C10619"/>
    <w:rsid w:val="00C14C96"/>
    <w:rsid w:val="00C20F7A"/>
    <w:rsid w:val="00C2176F"/>
    <w:rsid w:val="00C256B8"/>
    <w:rsid w:val="00C27104"/>
    <w:rsid w:val="00C278DF"/>
    <w:rsid w:val="00C3113A"/>
    <w:rsid w:val="00C37245"/>
    <w:rsid w:val="00C500D4"/>
    <w:rsid w:val="00C5015D"/>
    <w:rsid w:val="00C51056"/>
    <w:rsid w:val="00C53BF4"/>
    <w:rsid w:val="00C5524B"/>
    <w:rsid w:val="00C552DC"/>
    <w:rsid w:val="00C60A0F"/>
    <w:rsid w:val="00C60D98"/>
    <w:rsid w:val="00C624DD"/>
    <w:rsid w:val="00C62F0E"/>
    <w:rsid w:val="00C64232"/>
    <w:rsid w:val="00C6530F"/>
    <w:rsid w:val="00C656BA"/>
    <w:rsid w:val="00C66520"/>
    <w:rsid w:val="00C67A23"/>
    <w:rsid w:val="00C70316"/>
    <w:rsid w:val="00C7132E"/>
    <w:rsid w:val="00C72BC1"/>
    <w:rsid w:val="00C73E90"/>
    <w:rsid w:val="00C74327"/>
    <w:rsid w:val="00C81025"/>
    <w:rsid w:val="00C82B5F"/>
    <w:rsid w:val="00C85FA4"/>
    <w:rsid w:val="00C86477"/>
    <w:rsid w:val="00C86F01"/>
    <w:rsid w:val="00C87213"/>
    <w:rsid w:val="00C916CF"/>
    <w:rsid w:val="00C93AD4"/>
    <w:rsid w:val="00C93F2D"/>
    <w:rsid w:val="00C9712E"/>
    <w:rsid w:val="00CA21C3"/>
    <w:rsid w:val="00CA4259"/>
    <w:rsid w:val="00CA5980"/>
    <w:rsid w:val="00CA5B88"/>
    <w:rsid w:val="00CA7D39"/>
    <w:rsid w:val="00CB4462"/>
    <w:rsid w:val="00CB64B8"/>
    <w:rsid w:val="00CB716E"/>
    <w:rsid w:val="00CC06E6"/>
    <w:rsid w:val="00CC1E6A"/>
    <w:rsid w:val="00CC1FC3"/>
    <w:rsid w:val="00CC38C5"/>
    <w:rsid w:val="00CC3EE9"/>
    <w:rsid w:val="00CC4885"/>
    <w:rsid w:val="00CC506C"/>
    <w:rsid w:val="00CC53C9"/>
    <w:rsid w:val="00CD2299"/>
    <w:rsid w:val="00CD3D42"/>
    <w:rsid w:val="00CD3D98"/>
    <w:rsid w:val="00CD6CC0"/>
    <w:rsid w:val="00CE0418"/>
    <w:rsid w:val="00CE1942"/>
    <w:rsid w:val="00CE40DB"/>
    <w:rsid w:val="00CE6191"/>
    <w:rsid w:val="00CF7B95"/>
    <w:rsid w:val="00D00A9D"/>
    <w:rsid w:val="00D025C1"/>
    <w:rsid w:val="00D03916"/>
    <w:rsid w:val="00D062AA"/>
    <w:rsid w:val="00D1092C"/>
    <w:rsid w:val="00D10D9C"/>
    <w:rsid w:val="00D12890"/>
    <w:rsid w:val="00D12E6A"/>
    <w:rsid w:val="00D13F72"/>
    <w:rsid w:val="00D200F7"/>
    <w:rsid w:val="00D228CB"/>
    <w:rsid w:val="00D22BEF"/>
    <w:rsid w:val="00D272DF"/>
    <w:rsid w:val="00D27BB1"/>
    <w:rsid w:val="00D304F2"/>
    <w:rsid w:val="00D31D6C"/>
    <w:rsid w:val="00D32C89"/>
    <w:rsid w:val="00D33105"/>
    <w:rsid w:val="00D33C58"/>
    <w:rsid w:val="00D36788"/>
    <w:rsid w:val="00D37267"/>
    <w:rsid w:val="00D372B7"/>
    <w:rsid w:val="00D43F67"/>
    <w:rsid w:val="00D4521C"/>
    <w:rsid w:val="00D50196"/>
    <w:rsid w:val="00D5046C"/>
    <w:rsid w:val="00D608A1"/>
    <w:rsid w:val="00D61E47"/>
    <w:rsid w:val="00D6358D"/>
    <w:rsid w:val="00D646FE"/>
    <w:rsid w:val="00D6740E"/>
    <w:rsid w:val="00D71F61"/>
    <w:rsid w:val="00D73793"/>
    <w:rsid w:val="00D77E1F"/>
    <w:rsid w:val="00D82CEA"/>
    <w:rsid w:val="00D83441"/>
    <w:rsid w:val="00D8649A"/>
    <w:rsid w:val="00D902B0"/>
    <w:rsid w:val="00D906BF"/>
    <w:rsid w:val="00D90A8F"/>
    <w:rsid w:val="00D90B04"/>
    <w:rsid w:val="00D90F95"/>
    <w:rsid w:val="00D910E5"/>
    <w:rsid w:val="00D91789"/>
    <w:rsid w:val="00D918D8"/>
    <w:rsid w:val="00D93987"/>
    <w:rsid w:val="00D965A5"/>
    <w:rsid w:val="00DA0686"/>
    <w:rsid w:val="00DA1261"/>
    <w:rsid w:val="00DA5547"/>
    <w:rsid w:val="00DA5930"/>
    <w:rsid w:val="00DA5B1E"/>
    <w:rsid w:val="00DB1685"/>
    <w:rsid w:val="00DB1CE6"/>
    <w:rsid w:val="00DB3900"/>
    <w:rsid w:val="00DB4491"/>
    <w:rsid w:val="00DB67BB"/>
    <w:rsid w:val="00DB6882"/>
    <w:rsid w:val="00DB7713"/>
    <w:rsid w:val="00DB7FCB"/>
    <w:rsid w:val="00DC0146"/>
    <w:rsid w:val="00DC1ACD"/>
    <w:rsid w:val="00DC4DCF"/>
    <w:rsid w:val="00DC5090"/>
    <w:rsid w:val="00DC51F2"/>
    <w:rsid w:val="00DC6445"/>
    <w:rsid w:val="00DC7837"/>
    <w:rsid w:val="00DD0C3B"/>
    <w:rsid w:val="00DD1143"/>
    <w:rsid w:val="00DD2DD5"/>
    <w:rsid w:val="00DD3E70"/>
    <w:rsid w:val="00DD7E54"/>
    <w:rsid w:val="00DE3167"/>
    <w:rsid w:val="00DE5F3E"/>
    <w:rsid w:val="00DE7CF1"/>
    <w:rsid w:val="00DF32EC"/>
    <w:rsid w:val="00DF4C44"/>
    <w:rsid w:val="00DF5C27"/>
    <w:rsid w:val="00E02F12"/>
    <w:rsid w:val="00E04B1E"/>
    <w:rsid w:val="00E05F5A"/>
    <w:rsid w:val="00E07BF8"/>
    <w:rsid w:val="00E10E3D"/>
    <w:rsid w:val="00E11BE0"/>
    <w:rsid w:val="00E12AFF"/>
    <w:rsid w:val="00E14902"/>
    <w:rsid w:val="00E22222"/>
    <w:rsid w:val="00E2271E"/>
    <w:rsid w:val="00E227D6"/>
    <w:rsid w:val="00E246A9"/>
    <w:rsid w:val="00E2521F"/>
    <w:rsid w:val="00E26371"/>
    <w:rsid w:val="00E2670C"/>
    <w:rsid w:val="00E4050A"/>
    <w:rsid w:val="00E40D06"/>
    <w:rsid w:val="00E4144D"/>
    <w:rsid w:val="00E423A6"/>
    <w:rsid w:val="00E52814"/>
    <w:rsid w:val="00E5359D"/>
    <w:rsid w:val="00E554A8"/>
    <w:rsid w:val="00E60D25"/>
    <w:rsid w:val="00E60D3C"/>
    <w:rsid w:val="00E61368"/>
    <w:rsid w:val="00E6455B"/>
    <w:rsid w:val="00E65025"/>
    <w:rsid w:val="00E674D7"/>
    <w:rsid w:val="00E71876"/>
    <w:rsid w:val="00E722FD"/>
    <w:rsid w:val="00E76B33"/>
    <w:rsid w:val="00E80CE4"/>
    <w:rsid w:val="00E81046"/>
    <w:rsid w:val="00E8308B"/>
    <w:rsid w:val="00E83ABF"/>
    <w:rsid w:val="00E86051"/>
    <w:rsid w:val="00E903A5"/>
    <w:rsid w:val="00E91C07"/>
    <w:rsid w:val="00E932AE"/>
    <w:rsid w:val="00E97404"/>
    <w:rsid w:val="00EA1ACC"/>
    <w:rsid w:val="00EA1E5D"/>
    <w:rsid w:val="00EA4902"/>
    <w:rsid w:val="00EA5547"/>
    <w:rsid w:val="00EA6F40"/>
    <w:rsid w:val="00EB5CE0"/>
    <w:rsid w:val="00EB6ECB"/>
    <w:rsid w:val="00EB7A6E"/>
    <w:rsid w:val="00EC4D22"/>
    <w:rsid w:val="00EC5CB7"/>
    <w:rsid w:val="00EC7742"/>
    <w:rsid w:val="00EC788F"/>
    <w:rsid w:val="00ED0015"/>
    <w:rsid w:val="00ED0980"/>
    <w:rsid w:val="00ED122F"/>
    <w:rsid w:val="00ED24A9"/>
    <w:rsid w:val="00ED572E"/>
    <w:rsid w:val="00EE4DA7"/>
    <w:rsid w:val="00EE50FA"/>
    <w:rsid w:val="00EE5343"/>
    <w:rsid w:val="00EE5853"/>
    <w:rsid w:val="00EE5DBE"/>
    <w:rsid w:val="00EE6C2B"/>
    <w:rsid w:val="00EE7122"/>
    <w:rsid w:val="00EE7CE6"/>
    <w:rsid w:val="00EF5EF5"/>
    <w:rsid w:val="00EF7296"/>
    <w:rsid w:val="00EF7AEF"/>
    <w:rsid w:val="00F006E7"/>
    <w:rsid w:val="00F0327D"/>
    <w:rsid w:val="00F034E0"/>
    <w:rsid w:val="00F0422D"/>
    <w:rsid w:val="00F07799"/>
    <w:rsid w:val="00F10B24"/>
    <w:rsid w:val="00F12AFC"/>
    <w:rsid w:val="00F15782"/>
    <w:rsid w:val="00F17470"/>
    <w:rsid w:val="00F17D8D"/>
    <w:rsid w:val="00F20AD1"/>
    <w:rsid w:val="00F217C5"/>
    <w:rsid w:val="00F31769"/>
    <w:rsid w:val="00F317B9"/>
    <w:rsid w:val="00F31E00"/>
    <w:rsid w:val="00F32049"/>
    <w:rsid w:val="00F321F2"/>
    <w:rsid w:val="00F33BB1"/>
    <w:rsid w:val="00F349DA"/>
    <w:rsid w:val="00F3560F"/>
    <w:rsid w:val="00F37823"/>
    <w:rsid w:val="00F42626"/>
    <w:rsid w:val="00F45132"/>
    <w:rsid w:val="00F45E1C"/>
    <w:rsid w:val="00F473F6"/>
    <w:rsid w:val="00F51392"/>
    <w:rsid w:val="00F55CBF"/>
    <w:rsid w:val="00F569C2"/>
    <w:rsid w:val="00F64AA8"/>
    <w:rsid w:val="00F65573"/>
    <w:rsid w:val="00F664B4"/>
    <w:rsid w:val="00F67F99"/>
    <w:rsid w:val="00F7017F"/>
    <w:rsid w:val="00F72917"/>
    <w:rsid w:val="00F72A15"/>
    <w:rsid w:val="00F73BD9"/>
    <w:rsid w:val="00F73EEB"/>
    <w:rsid w:val="00F74AA7"/>
    <w:rsid w:val="00F74C6C"/>
    <w:rsid w:val="00F764D9"/>
    <w:rsid w:val="00F7755F"/>
    <w:rsid w:val="00F82CAC"/>
    <w:rsid w:val="00F8442A"/>
    <w:rsid w:val="00F86C7E"/>
    <w:rsid w:val="00F86E87"/>
    <w:rsid w:val="00F879D2"/>
    <w:rsid w:val="00F9196E"/>
    <w:rsid w:val="00FA128E"/>
    <w:rsid w:val="00FA2448"/>
    <w:rsid w:val="00FA36A6"/>
    <w:rsid w:val="00FA3F58"/>
    <w:rsid w:val="00FA626E"/>
    <w:rsid w:val="00FA7584"/>
    <w:rsid w:val="00FA7D44"/>
    <w:rsid w:val="00FB01F9"/>
    <w:rsid w:val="00FB07C0"/>
    <w:rsid w:val="00FB093F"/>
    <w:rsid w:val="00FB1078"/>
    <w:rsid w:val="00FB1420"/>
    <w:rsid w:val="00FB1F5D"/>
    <w:rsid w:val="00FB299C"/>
    <w:rsid w:val="00FB2FEB"/>
    <w:rsid w:val="00FB32F4"/>
    <w:rsid w:val="00FB3C1C"/>
    <w:rsid w:val="00FB461E"/>
    <w:rsid w:val="00FB4B01"/>
    <w:rsid w:val="00FC2059"/>
    <w:rsid w:val="00FC6489"/>
    <w:rsid w:val="00FC70F5"/>
    <w:rsid w:val="00FC7B61"/>
    <w:rsid w:val="00FD0250"/>
    <w:rsid w:val="00FD2820"/>
    <w:rsid w:val="00FD4C7B"/>
    <w:rsid w:val="00FD5385"/>
    <w:rsid w:val="00FD5D11"/>
    <w:rsid w:val="00FE0204"/>
    <w:rsid w:val="00FE0EBE"/>
    <w:rsid w:val="00FE5517"/>
    <w:rsid w:val="00FF1C30"/>
    <w:rsid w:val="00FF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docId w15:val="{8351C9D6-78FF-4AB7-868F-A33DFBB0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1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F72A15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93955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Carpredefinitoparagrafo"/>
    <w:rsid w:val="002305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61A106AA64640BA785CC14B5867E2" ma:contentTypeVersion="14" ma:contentTypeDescription="Creare un nuovo documento." ma:contentTypeScope="" ma:versionID="646dde6171297b146f660f3d962d1d5d">
  <xsd:schema xmlns:xsd="http://www.w3.org/2001/XMLSchema" xmlns:xs="http://www.w3.org/2001/XMLSchema" xmlns:p="http://schemas.microsoft.com/office/2006/metadata/properties" xmlns:ns2="0cae3adc-1b61-4b74-a406-64fa9b82e97d" xmlns:ns3="064eec2e-f7f9-4fba-b256-f26351d6921f" targetNamespace="http://schemas.microsoft.com/office/2006/metadata/properties" ma:root="true" ma:fieldsID="e3c24e2a33ffd882c549e7a3ef55571e" ns2:_="" ns3:_="">
    <xsd:import namespace="0cae3adc-1b61-4b74-a406-64fa9b82e97d"/>
    <xsd:import namespace="064eec2e-f7f9-4fba-b256-f26351d69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ae3adc-1b61-4b74-a406-64fa9b82e9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d46adffd-2c0a-4c21-8c19-ed86ae1867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eec2e-f7f9-4fba-b256-f26351d69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f4c5aa5-814d-4eaf-ab92-087605404f12}" ma:internalName="TaxCatchAll" ma:showField="CatchAllData" ma:web="064eec2e-f7f9-4fba-b256-f26351d69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ae3adc-1b61-4b74-a406-64fa9b82e97d">
      <Terms xmlns="http://schemas.microsoft.com/office/infopath/2007/PartnerControls"/>
    </lcf76f155ced4ddcb4097134ff3c332f>
    <TaxCatchAll xmlns="064eec2e-f7f9-4fba-b256-f26351d692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62255F-6438-46D0-A421-1CA3B0494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ae3adc-1b61-4b74-a406-64fa9b82e97d"/>
    <ds:schemaRef ds:uri="064eec2e-f7f9-4fba-b256-f26351d69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0cae3adc-1b61-4b74-a406-64fa9b82e97d"/>
    <ds:schemaRef ds:uri="064eec2e-f7f9-4fba-b256-f26351d6921f"/>
  </ds:schemaRefs>
</ds:datastoreItem>
</file>

<file path=customXml/itemProps4.xml><?xml version="1.0" encoding="utf-8"?>
<ds:datastoreItem xmlns:ds="http://schemas.openxmlformats.org/officeDocument/2006/customXml" ds:itemID="{4EA6A90E-F36C-DE4C-8918-BC4EEF76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12</Pages>
  <Words>2071</Words>
  <Characters>11808</Characters>
  <Application>Microsoft Office Word</Application>
  <DocSecurity>0</DocSecurity>
  <Lines>98</Lines>
  <Paragraphs>27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Maria Cristina Mancioli</cp:lastModifiedBy>
  <cp:revision>90</cp:revision>
  <dcterms:created xsi:type="dcterms:W3CDTF">2023-10-28T19:31:00Z</dcterms:created>
  <dcterms:modified xsi:type="dcterms:W3CDTF">2025-02-26T09:48:00Z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0x0101003C961A106AA64640BA785CC14B5867E2</vt:lpwstr>
  </property>
  <property fmtid="{D5CDD505-2E9C-101B-9397-08002B2CF9AE}" pid="3" name="MSIP_Label_ee255aed-7de2-497a-9b96-4de850d7aec7_Enabled">
    <vt:lpwstr>true</vt:lpwstr>
  </property>
  <property fmtid="{D5CDD505-2E9C-101B-9397-08002B2CF9AE}" pid="4" name="MSIP_Label_ee255aed-7de2-497a-9b96-4de850d7aec7_SetDate">
    <vt:lpwstr>2023-03-24T15:29:09Z</vt:lpwstr>
  </property>
  <property fmtid="{D5CDD505-2E9C-101B-9397-08002B2CF9AE}" pid="5" name="MSIP_Label_ee255aed-7de2-497a-9b96-4de850d7aec7_Method">
    <vt:lpwstr>Privileged</vt:lpwstr>
  </property>
  <property fmtid="{D5CDD505-2E9C-101B-9397-08002B2CF9AE}" pid="6" name="MSIP_Label_ee255aed-7de2-497a-9b96-4de850d7aec7_Name">
    <vt:lpwstr>ee255aed-7de2-497a-9b96-4de850d7aec7</vt:lpwstr>
  </property>
  <property fmtid="{D5CDD505-2E9C-101B-9397-08002B2CF9AE}" pid="7" name="MSIP_Label_ee255aed-7de2-497a-9b96-4de850d7aec7_SiteId">
    <vt:lpwstr>8c4b47b5-ea35-4370-817f-95066d4f8467</vt:lpwstr>
  </property>
  <property fmtid="{D5CDD505-2E9C-101B-9397-08002B2CF9AE}" pid="8" name="MSIP_Label_ee255aed-7de2-497a-9b96-4de850d7aec7_ActionId">
    <vt:lpwstr>df7db1d0-2275-49a7-b37f-d536c06e78c9</vt:lpwstr>
  </property>
  <property fmtid="{D5CDD505-2E9C-101B-9397-08002B2CF9AE}" pid="9" name="MSIP_Label_ee255aed-7de2-497a-9b96-4de850d7aec7_ContentBits">
    <vt:lpwstr>2</vt:lpwstr>
  </property>
  <property fmtid="{D5CDD505-2E9C-101B-9397-08002B2CF9AE}" pid="10" name="MediaServiceImageTags">
    <vt:lpwstr/>
  </property>
</Properties>
</file>