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7181B" w14:textId="48597D0C" w:rsidR="00524328" w:rsidRPr="001875B2" w:rsidRDefault="00524328" w:rsidP="005243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1"/>
          <w:szCs w:val="21"/>
        </w:rPr>
      </w:pPr>
      <w:r w:rsidRPr="001875B2">
        <w:rPr>
          <w:rFonts w:cstheme="minorHAnsi"/>
          <w:b/>
          <w:bCs/>
          <w:sz w:val="21"/>
          <w:szCs w:val="21"/>
        </w:rPr>
        <w:t>All</w:t>
      </w:r>
      <w:r w:rsidR="0059505F" w:rsidRPr="001875B2">
        <w:rPr>
          <w:rFonts w:cstheme="minorHAnsi"/>
          <w:b/>
          <w:bCs/>
          <w:sz w:val="21"/>
          <w:szCs w:val="21"/>
        </w:rPr>
        <w:t xml:space="preserve">. </w:t>
      </w:r>
      <w:r w:rsidR="007F5BE2" w:rsidRPr="001875B2">
        <w:rPr>
          <w:rFonts w:cstheme="minorHAnsi"/>
          <w:b/>
          <w:bCs/>
          <w:sz w:val="21"/>
          <w:szCs w:val="21"/>
        </w:rPr>
        <w:t>2</w:t>
      </w:r>
    </w:p>
    <w:p w14:paraId="564FF0C3" w14:textId="77777777" w:rsidR="00B16954" w:rsidRPr="001875B2" w:rsidRDefault="00524328" w:rsidP="00524328">
      <w:pPr>
        <w:jc w:val="center"/>
        <w:rPr>
          <w:rFonts w:cstheme="minorHAnsi"/>
          <w:b/>
          <w:sz w:val="21"/>
          <w:szCs w:val="21"/>
        </w:rPr>
      </w:pPr>
      <w:r w:rsidRPr="001875B2">
        <w:rPr>
          <w:rFonts w:cstheme="minorHAnsi"/>
          <w:b/>
          <w:bCs/>
          <w:sz w:val="21"/>
          <w:szCs w:val="21"/>
        </w:rPr>
        <w:t xml:space="preserve">Checklist di verifica amministrativo-contabile circa la regolarità delle spese </w:t>
      </w:r>
      <w:r w:rsidR="00B16954" w:rsidRPr="001875B2">
        <w:rPr>
          <w:rFonts w:cstheme="minorHAnsi"/>
          <w:b/>
          <w:sz w:val="21"/>
          <w:szCs w:val="21"/>
        </w:rPr>
        <w:t>sostenute</w:t>
      </w:r>
    </w:p>
    <w:p w14:paraId="53BCAE2A" w14:textId="3B10E95D" w:rsidR="00127AC0" w:rsidRPr="001875B2" w:rsidRDefault="00B16954" w:rsidP="00524328">
      <w:pPr>
        <w:jc w:val="center"/>
        <w:rPr>
          <w:rFonts w:cstheme="minorHAnsi"/>
          <w:sz w:val="21"/>
          <w:szCs w:val="21"/>
        </w:rPr>
      </w:pPr>
      <w:bookmarkStart w:id="0" w:name="_Hlk148386479"/>
      <w:r w:rsidRPr="001875B2">
        <w:rPr>
          <w:rFonts w:cstheme="minorHAnsi"/>
          <w:b/>
          <w:sz w:val="21"/>
          <w:szCs w:val="21"/>
        </w:rPr>
        <w:t xml:space="preserve">Autocontrollo </w:t>
      </w:r>
      <w:r w:rsidR="00AA1B9E" w:rsidRPr="001875B2">
        <w:rPr>
          <w:rFonts w:cstheme="minorHAnsi"/>
          <w:b/>
          <w:sz w:val="21"/>
          <w:szCs w:val="21"/>
        </w:rPr>
        <w:t xml:space="preserve">sostanziale della spesa del </w:t>
      </w:r>
      <w:r w:rsidR="00876727" w:rsidRPr="001875B2">
        <w:rPr>
          <w:rFonts w:cstheme="minorHAnsi"/>
          <w:b/>
          <w:sz w:val="21"/>
          <w:szCs w:val="21"/>
        </w:rPr>
        <w:t>Soggett</w:t>
      </w:r>
      <w:r w:rsidR="00AA1B9E" w:rsidRPr="001875B2">
        <w:rPr>
          <w:rFonts w:cstheme="minorHAnsi"/>
          <w:b/>
          <w:sz w:val="21"/>
          <w:szCs w:val="21"/>
        </w:rPr>
        <w:t>o</w:t>
      </w:r>
      <w:r w:rsidR="00876727" w:rsidRPr="001875B2">
        <w:rPr>
          <w:rFonts w:cstheme="minorHAnsi"/>
          <w:b/>
          <w:sz w:val="21"/>
          <w:szCs w:val="21"/>
        </w:rPr>
        <w:t xml:space="preserve"> Attuator</w:t>
      </w:r>
      <w:r w:rsidR="00AA1B9E" w:rsidRPr="001875B2">
        <w:rPr>
          <w:rFonts w:cstheme="minorHAnsi"/>
          <w:b/>
          <w:sz w:val="21"/>
          <w:szCs w:val="21"/>
        </w:rPr>
        <w:t>e</w:t>
      </w:r>
      <w:bookmarkEnd w:id="0"/>
    </w:p>
    <w:tbl>
      <w:tblPr>
        <w:tblW w:w="151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2"/>
        <w:gridCol w:w="9007"/>
      </w:tblGrid>
      <w:tr w:rsidR="006D3FA7" w:rsidRPr="001875B2" w14:paraId="5AE7C37E" w14:textId="77777777" w:rsidTr="005E58FC">
        <w:trPr>
          <w:trHeight w:val="304"/>
        </w:trPr>
        <w:tc>
          <w:tcPr>
            <w:tcW w:w="61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4A3B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Amministrazione Centrale/Struttura attuatrice</w:t>
            </w:r>
          </w:p>
        </w:tc>
        <w:tc>
          <w:tcPr>
            <w:tcW w:w="90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0278F9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15E86A55" w14:textId="77777777" w:rsidTr="005E58FC">
        <w:trPr>
          <w:trHeight w:val="304"/>
        </w:trPr>
        <w:tc>
          <w:tcPr>
            <w:tcW w:w="61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3AD37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Missione, componente, investimento</w:t>
            </w:r>
          </w:p>
        </w:tc>
        <w:tc>
          <w:tcPr>
            <w:tcW w:w="90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58D4CC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0D1AC424" w14:textId="77777777" w:rsidTr="005E58FC">
        <w:trPr>
          <w:trHeight w:val="316"/>
        </w:trPr>
        <w:tc>
          <w:tcPr>
            <w:tcW w:w="61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F8A7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Titolo Investimento</w:t>
            </w:r>
          </w:p>
        </w:tc>
        <w:tc>
          <w:tcPr>
            <w:tcW w:w="9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6D3DF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68A61B64" w14:textId="77777777" w:rsidTr="005E58FC">
        <w:trPr>
          <w:trHeight w:val="276"/>
        </w:trPr>
        <w:tc>
          <w:tcPr>
            <w:tcW w:w="61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6069" w14:textId="6C453990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Denominazione intervento</w:t>
            </w:r>
          </w:p>
        </w:tc>
        <w:tc>
          <w:tcPr>
            <w:tcW w:w="9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672FC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1EEE3275" w14:textId="77777777" w:rsidTr="005E58FC">
        <w:trPr>
          <w:trHeight w:val="319"/>
        </w:trPr>
        <w:tc>
          <w:tcPr>
            <w:tcW w:w="61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B042" w14:textId="42096290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 xml:space="preserve">Soggetto </w:t>
            </w:r>
            <w:r w:rsidR="0031673E"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A</w:t>
            </w: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ttuatore</w:t>
            </w:r>
          </w:p>
        </w:tc>
        <w:tc>
          <w:tcPr>
            <w:tcW w:w="9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F7A128" w14:textId="70DFBDA8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73EA1FF7" w14:textId="77777777" w:rsidTr="005E58FC">
        <w:trPr>
          <w:trHeight w:val="319"/>
        </w:trPr>
        <w:tc>
          <w:tcPr>
            <w:tcW w:w="61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26B73" w14:textId="2CE9E3FB" w:rsidR="00B172E6" w:rsidRPr="001875B2" w:rsidRDefault="006E674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 xml:space="preserve">Soggetto </w:t>
            </w:r>
            <w:r w:rsidR="0031673E"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Gestore</w:t>
            </w:r>
          </w:p>
        </w:tc>
        <w:tc>
          <w:tcPr>
            <w:tcW w:w="9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B0F66A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442E5EDE" w14:textId="77777777" w:rsidTr="005E58FC">
        <w:trPr>
          <w:trHeight w:val="304"/>
        </w:trPr>
        <w:tc>
          <w:tcPr>
            <w:tcW w:w="61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9137" w14:textId="1607260A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Convenzione</w:t>
            </w:r>
          </w:p>
        </w:tc>
        <w:tc>
          <w:tcPr>
            <w:tcW w:w="9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23C44C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27929890" w14:textId="77777777" w:rsidTr="005E58FC">
        <w:trPr>
          <w:trHeight w:val="304"/>
        </w:trPr>
        <w:tc>
          <w:tcPr>
            <w:tcW w:w="61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3A86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Codice Progetto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A3F248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692E662B" w14:textId="77777777" w:rsidTr="005E58FC">
        <w:trPr>
          <w:trHeight w:val="304"/>
        </w:trPr>
        <w:tc>
          <w:tcPr>
            <w:tcW w:w="61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8F13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ID Progetto</w:t>
            </w:r>
          </w:p>
        </w:tc>
        <w:tc>
          <w:tcPr>
            <w:tcW w:w="9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C49FAC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606AEBED" w14:textId="77777777" w:rsidTr="005E58FC">
        <w:trPr>
          <w:trHeight w:val="337"/>
        </w:trPr>
        <w:tc>
          <w:tcPr>
            <w:tcW w:w="61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73E9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Titolo intervento</w:t>
            </w:r>
          </w:p>
        </w:tc>
        <w:tc>
          <w:tcPr>
            <w:tcW w:w="9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587E3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2541B139" w14:textId="77777777" w:rsidTr="005E58FC">
        <w:trPr>
          <w:trHeight w:val="304"/>
        </w:trPr>
        <w:tc>
          <w:tcPr>
            <w:tcW w:w="61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C27C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CUP</w:t>
            </w:r>
          </w:p>
        </w:tc>
        <w:tc>
          <w:tcPr>
            <w:tcW w:w="9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6CB4B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4467F486" w14:textId="77777777" w:rsidTr="005E58FC">
        <w:trPr>
          <w:trHeight w:val="304"/>
        </w:trPr>
        <w:tc>
          <w:tcPr>
            <w:tcW w:w="6172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A6CB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 xml:space="preserve">DNSH Regime 1 </w:t>
            </w:r>
          </w:p>
        </w:tc>
        <w:tc>
          <w:tcPr>
            <w:tcW w:w="9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639C16" w14:textId="77777777" w:rsidR="00B172E6" w:rsidRPr="001875B2" w:rsidRDefault="00334EE0" w:rsidP="00491F2C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sdt>
              <w:sdtPr>
                <w:rPr>
                  <w:rFonts w:cstheme="minorHAnsi"/>
                  <w:sz w:val="21"/>
                  <w:szCs w:val="21"/>
                </w:rPr>
                <w:id w:val="1754313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E6" w:rsidRPr="001875B2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6D3FA7" w:rsidRPr="001875B2" w14:paraId="0A439E6D" w14:textId="77777777" w:rsidTr="005E58FC">
        <w:trPr>
          <w:trHeight w:val="304"/>
        </w:trPr>
        <w:tc>
          <w:tcPr>
            <w:tcW w:w="6172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C8E52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bookmarkStart w:id="1" w:name="_Hlk130387634"/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 xml:space="preserve">DNSH Regime 2 </w:t>
            </w:r>
          </w:p>
        </w:tc>
        <w:tc>
          <w:tcPr>
            <w:tcW w:w="9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8CD13B" w14:textId="77777777" w:rsidR="00B172E6" w:rsidRPr="001875B2" w:rsidRDefault="00334EE0" w:rsidP="00491F2C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sdt>
              <w:sdtPr>
                <w:rPr>
                  <w:rFonts w:cstheme="minorHAnsi"/>
                  <w:sz w:val="21"/>
                  <w:szCs w:val="21"/>
                </w:rPr>
                <w:id w:val="121755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E6" w:rsidRPr="001875B2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bookmarkEnd w:id="1"/>
      <w:tr w:rsidR="006D3FA7" w:rsidRPr="001875B2" w14:paraId="1F70A360" w14:textId="77777777" w:rsidTr="005E58FC">
        <w:trPr>
          <w:trHeight w:val="304"/>
        </w:trPr>
        <w:tc>
          <w:tcPr>
            <w:tcW w:w="617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74D7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Tagging</w:t>
            </w:r>
          </w:p>
        </w:tc>
        <w:tc>
          <w:tcPr>
            <w:tcW w:w="9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C539E" w14:textId="77777777" w:rsidR="00B172E6" w:rsidRPr="001875B2" w:rsidRDefault="00334EE0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sdt>
              <w:sdtPr>
                <w:rPr>
                  <w:rFonts w:cstheme="minorHAnsi"/>
                  <w:sz w:val="21"/>
                  <w:szCs w:val="21"/>
                </w:rPr>
                <w:id w:val="-131732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E6" w:rsidRPr="001875B2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B172E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Clima</w:t>
            </w:r>
          </w:p>
        </w:tc>
      </w:tr>
      <w:tr w:rsidR="006D3FA7" w:rsidRPr="001875B2" w14:paraId="158DDD65" w14:textId="77777777" w:rsidTr="005E58FC">
        <w:trPr>
          <w:trHeight w:val="304"/>
        </w:trPr>
        <w:tc>
          <w:tcPr>
            <w:tcW w:w="617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85E96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91699F" w14:textId="77777777" w:rsidR="00B172E6" w:rsidRPr="001875B2" w:rsidRDefault="00334EE0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sdt>
              <w:sdtPr>
                <w:rPr>
                  <w:rFonts w:cstheme="minorHAnsi"/>
                  <w:sz w:val="21"/>
                  <w:szCs w:val="21"/>
                </w:rPr>
                <w:id w:val="142098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E6" w:rsidRPr="001875B2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B172E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Digitale</w:t>
            </w:r>
          </w:p>
        </w:tc>
      </w:tr>
      <w:tr w:rsidR="006D3FA7" w:rsidRPr="001875B2" w14:paraId="249C2FD9" w14:textId="77777777" w:rsidTr="005E58FC">
        <w:trPr>
          <w:trHeight w:val="304"/>
        </w:trPr>
        <w:tc>
          <w:tcPr>
            <w:tcW w:w="61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1D11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Priorità/principi trasversali PNRR</w:t>
            </w:r>
          </w:p>
        </w:tc>
        <w:tc>
          <w:tcPr>
            <w:tcW w:w="9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F09EB" w14:textId="77777777" w:rsidR="00B172E6" w:rsidRPr="001875B2" w:rsidRDefault="00334EE0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sdt>
              <w:sdtPr>
                <w:rPr>
                  <w:rFonts w:cstheme="minorHAnsi"/>
                  <w:sz w:val="21"/>
                  <w:szCs w:val="21"/>
                </w:rPr>
                <w:id w:val="191319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E6" w:rsidRPr="001875B2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B172E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Parità di genere (Gender Equality)</w:t>
            </w:r>
          </w:p>
        </w:tc>
      </w:tr>
      <w:tr w:rsidR="006D3FA7" w:rsidRPr="001875B2" w14:paraId="2E76B2D7" w14:textId="77777777" w:rsidTr="005E58FC">
        <w:trPr>
          <w:trHeight w:val="395"/>
        </w:trPr>
        <w:tc>
          <w:tcPr>
            <w:tcW w:w="61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46982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B05340" w14:textId="77777777" w:rsidR="00B172E6" w:rsidRPr="001875B2" w:rsidRDefault="00334EE0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sdt>
              <w:sdtPr>
                <w:rPr>
                  <w:rFonts w:cstheme="minorHAnsi"/>
                  <w:sz w:val="21"/>
                  <w:szCs w:val="21"/>
                </w:rPr>
                <w:id w:val="-1721661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E6" w:rsidRPr="001875B2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B172E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Protezione e valorizzazione dei giovani</w:t>
            </w:r>
          </w:p>
        </w:tc>
      </w:tr>
      <w:tr w:rsidR="006D3FA7" w:rsidRPr="001875B2" w14:paraId="6DB1046F" w14:textId="77777777" w:rsidTr="005E58FC">
        <w:trPr>
          <w:trHeight w:val="304"/>
        </w:trPr>
        <w:tc>
          <w:tcPr>
            <w:tcW w:w="61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7ADDC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59CE7" w14:textId="77777777" w:rsidR="00B172E6" w:rsidRPr="001875B2" w:rsidRDefault="00334EE0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sdt>
              <w:sdtPr>
                <w:rPr>
                  <w:rFonts w:cstheme="minorHAnsi"/>
                  <w:sz w:val="21"/>
                  <w:szCs w:val="21"/>
                </w:rPr>
                <w:id w:val="149537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E6" w:rsidRPr="001875B2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B172E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Superamento dei divari territoriali</w:t>
            </w:r>
          </w:p>
        </w:tc>
      </w:tr>
      <w:tr w:rsidR="006D3FA7" w:rsidRPr="001875B2" w14:paraId="0CDD89A3" w14:textId="77777777" w:rsidTr="005E58FC">
        <w:trPr>
          <w:trHeight w:val="304"/>
        </w:trPr>
        <w:tc>
          <w:tcPr>
            <w:tcW w:w="61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1135" w14:textId="6A5D8D2B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Data di avvio e conclusione dell</w:t>
            </w:r>
            <w:r w:rsidR="007C5E6B"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’</w:t>
            </w: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intervento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14F3E6" w14:textId="77777777" w:rsidR="00B172E6" w:rsidRPr="001875B2" w:rsidRDefault="00B172E6" w:rsidP="00491F2C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031565A2" w14:textId="77777777" w:rsidTr="005E58FC">
        <w:trPr>
          <w:trHeight w:val="304"/>
        </w:trPr>
        <w:tc>
          <w:tcPr>
            <w:tcW w:w="61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E5D8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Data del controllo</w:t>
            </w:r>
          </w:p>
        </w:tc>
        <w:tc>
          <w:tcPr>
            <w:tcW w:w="9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7F48B6" w14:textId="77777777" w:rsidR="00B172E6" w:rsidRPr="001875B2" w:rsidRDefault="00B172E6" w:rsidP="00491F2C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6ACA32AE" w14:textId="77777777" w:rsidTr="005E58FC">
        <w:trPr>
          <w:trHeight w:val="319"/>
        </w:trPr>
        <w:tc>
          <w:tcPr>
            <w:tcW w:w="61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8A076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Luogo di conservazione della documentazione</w:t>
            </w:r>
          </w:p>
        </w:tc>
        <w:tc>
          <w:tcPr>
            <w:tcW w:w="9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60B9F2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3FE0E7AD" w14:textId="77777777" w:rsidTr="005E58FC">
        <w:trPr>
          <w:trHeight w:val="319"/>
        </w:trPr>
        <w:tc>
          <w:tcPr>
            <w:tcW w:w="61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A8E5683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  <w:p w14:paraId="5062B6DA" w14:textId="77777777" w:rsidR="00731213" w:rsidRPr="001875B2" w:rsidRDefault="00731213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  <w:p w14:paraId="076A7CF5" w14:textId="77777777" w:rsidR="00731213" w:rsidRPr="001875B2" w:rsidRDefault="00731213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  <w:p w14:paraId="477D0CC4" w14:textId="77777777" w:rsidR="00731213" w:rsidRPr="001875B2" w:rsidRDefault="00731213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  <w:p w14:paraId="4FDD4980" w14:textId="77777777" w:rsidR="00731213" w:rsidRPr="001875B2" w:rsidRDefault="00731213" w:rsidP="00491F2C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0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B274ECF" w14:textId="77777777" w:rsidR="00B172E6" w:rsidRPr="001875B2" w:rsidRDefault="00B172E6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  <w:p w14:paraId="77598219" w14:textId="77777777" w:rsidR="000E4C93" w:rsidRPr="001875B2" w:rsidRDefault="000E4C93" w:rsidP="00491F2C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D3FA7" w:rsidRPr="001875B2" w14:paraId="7A43535A" w14:textId="77777777" w:rsidTr="00964EC7">
        <w:trPr>
          <w:trHeight w:val="319"/>
        </w:trPr>
        <w:tc>
          <w:tcPr>
            <w:tcW w:w="15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2E3A0" w14:textId="27D225E2" w:rsidR="00B172E6" w:rsidRPr="001875B2" w:rsidRDefault="00B172E6" w:rsidP="00B172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Anagrafica Spesa</w:t>
            </w:r>
          </w:p>
        </w:tc>
      </w:tr>
      <w:tr w:rsidR="006D3FA7" w:rsidRPr="001875B2" w14:paraId="096A5129" w14:textId="77777777" w:rsidTr="005E58FC">
        <w:trPr>
          <w:trHeight w:val="319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D6600" w14:textId="2CA046DC" w:rsidR="00B172E6" w:rsidRPr="001875B2" w:rsidRDefault="00B172E6" w:rsidP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cstheme="minorHAnsi"/>
                <w:b/>
                <w:bCs/>
                <w:sz w:val="21"/>
                <w:szCs w:val="21"/>
              </w:rPr>
              <w:t>Totale spesa precedentemente controllata</w:t>
            </w:r>
          </w:p>
        </w:tc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EFC86" w14:textId="44B37984" w:rsidR="00B172E6" w:rsidRPr="001875B2" w:rsidRDefault="00B172E6" w:rsidP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cstheme="minorHAnsi"/>
                <w:sz w:val="21"/>
                <w:szCs w:val="21"/>
              </w:rPr>
              <w:t>€ ___________,___</w:t>
            </w:r>
          </w:p>
        </w:tc>
      </w:tr>
      <w:tr w:rsidR="006D3FA7" w:rsidRPr="001875B2" w14:paraId="35CEC9C7" w14:textId="77777777" w:rsidTr="005E58FC">
        <w:trPr>
          <w:trHeight w:val="319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B9845" w14:textId="1BCB26BD" w:rsidR="00B172E6" w:rsidRPr="001875B2" w:rsidRDefault="00B172E6" w:rsidP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cstheme="minorHAnsi"/>
                <w:b/>
                <w:bCs/>
                <w:sz w:val="21"/>
                <w:szCs w:val="21"/>
              </w:rPr>
              <w:lastRenderedPageBreak/>
              <w:t>Spesa oggetto del presente controllo</w:t>
            </w:r>
          </w:p>
        </w:tc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D7498" w14:textId="34498F73" w:rsidR="00B172E6" w:rsidRPr="001875B2" w:rsidRDefault="00B172E6" w:rsidP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cstheme="minorHAnsi"/>
                <w:sz w:val="21"/>
                <w:szCs w:val="21"/>
              </w:rPr>
              <w:t>€ ___________,___</w:t>
            </w:r>
          </w:p>
        </w:tc>
      </w:tr>
      <w:tr w:rsidR="00B172E6" w:rsidRPr="001875B2" w14:paraId="16DBDF00" w14:textId="77777777" w:rsidTr="005E58FC">
        <w:trPr>
          <w:trHeight w:val="319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F89AA" w14:textId="5B99D8B5" w:rsidR="00B172E6" w:rsidRPr="001875B2" w:rsidRDefault="00B172E6" w:rsidP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cstheme="minorHAnsi"/>
                <w:b/>
                <w:bCs/>
                <w:sz w:val="21"/>
                <w:szCs w:val="21"/>
              </w:rPr>
              <w:t>Causale pagamento</w:t>
            </w:r>
          </w:p>
        </w:tc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10819" w14:textId="77777777" w:rsidR="00B172E6" w:rsidRPr="001875B2" w:rsidRDefault="00B172E6" w:rsidP="00B172E6">
            <w:pPr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□ Anticipo</w:t>
            </w:r>
          </w:p>
          <w:p w14:paraId="797047F9" w14:textId="77777777" w:rsidR="00B172E6" w:rsidRPr="001875B2" w:rsidRDefault="00B172E6" w:rsidP="00B172E6">
            <w:pPr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□ Pagamento intermedio</w:t>
            </w:r>
          </w:p>
          <w:p w14:paraId="72613930" w14:textId="638611B1" w:rsidR="00B172E6" w:rsidRPr="001875B2" w:rsidRDefault="00B172E6" w:rsidP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□ Saldo </w:t>
            </w:r>
          </w:p>
        </w:tc>
      </w:tr>
    </w:tbl>
    <w:p w14:paraId="47F58081" w14:textId="77777777" w:rsidR="005E6EC1" w:rsidRPr="001875B2" w:rsidRDefault="005E6EC1">
      <w:pPr>
        <w:rPr>
          <w:rFonts w:cstheme="minorHAnsi"/>
          <w:sz w:val="21"/>
          <w:szCs w:val="21"/>
        </w:rPr>
      </w:pPr>
    </w:p>
    <w:tbl>
      <w:tblPr>
        <w:tblW w:w="53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395"/>
        <w:gridCol w:w="434"/>
        <w:gridCol w:w="422"/>
        <w:gridCol w:w="425"/>
        <w:gridCol w:w="2835"/>
        <w:gridCol w:w="2835"/>
        <w:gridCol w:w="4563"/>
      </w:tblGrid>
      <w:tr w:rsidR="001875B2" w:rsidRPr="001875B2" w14:paraId="7D9F9938" w14:textId="77777777" w:rsidTr="001875B2">
        <w:trPr>
          <w:trHeight w:val="817"/>
          <w:tblHeader/>
        </w:trPr>
        <w:tc>
          <w:tcPr>
            <w:tcW w:w="1263" w:type="pct"/>
            <w:gridSpan w:val="2"/>
            <w:shd w:val="clear" w:color="000000" w:fill="1F497D"/>
            <w:vAlign w:val="center"/>
            <w:hideMark/>
          </w:tcPr>
          <w:p w14:paraId="08726A17" w14:textId="7CEE0F68" w:rsidR="000644AA" w:rsidRPr="001875B2" w:rsidRDefault="000644AA" w:rsidP="005C73D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  <w:t xml:space="preserve">Verifica </w:t>
            </w:r>
            <w:r w:rsidRPr="001875B2"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  <w:sz w:val="21"/>
                <w:szCs w:val="21"/>
                <w:lang w:eastAsia="it-IT"/>
              </w:rPr>
              <w:t>desk</w:t>
            </w:r>
            <w:r w:rsidRPr="001875B2"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  <w:t xml:space="preserve"> amministrativo-contabile delle spese rendicontate a costi reali</w:t>
            </w:r>
          </w:p>
        </w:tc>
        <w:tc>
          <w:tcPr>
            <w:tcW w:w="141" w:type="pct"/>
            <w:shd w:val="clear" w:color="000000" w:fill="1F497D"/>
            <w:vAlign w:val="center"/>
            <w:hideMark/>
          </w:tcPr>
          <w:p w14:paraId="285C9CE5" w14:textId="77777777" w:rsidR="000644AA" w:rsidRPr="001875B2" w:rsidRDefault="000644AA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4"/>
                <w:szCs w:val="14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color w:val="FFFFFF" w:themeColor="background1"/>
                <w:sz w:val="14"/>
                <w:szCs w:val="14"/>
                <w:lang w:eastAsia="it-IT"/>
              </w:rPr>
              <w:t>SI</w:t>
            </w:r>
          </w:p>
        </w:tc>
        <w:tc>
          <w:tcPr>
            <w:tcW w:w="137" w:type="pct"/>
            <w:shd w:val="clear" w:color="000000" w:fill="1F497D"/>
            <w:vAlign w:val="center"/>
            <w:hideMark/>
          </w:tcPr>
          <w:p w14:paraId="03FBBAF0" w14:textId="77777777" w:rsidR="000644AA" w:rsidRPr="001875B2" w:rsidRDefault="000644AA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4"/>
                <w:szCs w:val="14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color w:val="FFFFFF" w:themeColor="background1"/>
                <w:sz w:val="14"/>
                <w:szCs w:val="14"/>
                <w:lang w:eastAsia="it-IT"/>
              </w:rPr>
              <w:t>NO</w:t>
            </w:r>
          </w:p>
        </w:tc>
        <w:tc>
          <w:tcPr>
            <w:tcW w:w="138" w:type="pct"/>
            <w:shd w:val="clear" w:color="000000" w:fill="1F497D"/>
            <w:vAlign w:val="center"/>
            <w:hideMark/>
          </w:tcPr>
          <w:p w14:paraId="6B3F3013" w14:textId="77777777" w:rsidR="000644AA" w:rsidRPr="001875B2" w:rsidRDefault="000644AA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4"/>
                <w:szCs w:val="14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color w:val="FFFFFF" w:themeColor="background1"/>
                <w:sz w:val="14"/>
                <w:szCs w:val="14"/>
                <w:lang w:eastAsia="it-IT"/>
              </w:rPr>
              <w:t>N.A.</w:t>
            </w:r>
          </w:p>
        </w:tc>
        <w:tc>
          <w:tcPr>
            <w:tcW w:w="920" w:type="pct"/>
            <w:shd w:val="clear" w:color="000000" w:fill="1F497D"/>
            <w:vAlign w:val="center"/>
          </w:tcPr>
          <w:p w14:paraId="6661EAAE" w14:textId="547875CF" w:rsidR="000644AA" w:rsidRPr="001875B2" w:rsidRDefault="000644AA" w:rsidP="002E6D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Documentazione di riferimento per il controllo</w:t>
            </w:r>
          </w:p>
        </w:tc>
        <w:tc>
          <w:tcPr>
            <w:tcW w:w="920" w:type="pct"/>
            <w:shd w:val="clear" w:color="000000" w:fill="1F497D"/>
            <w:vAlign w:val="center"/>
            <w:hideMark/>
          </w:tcPr>
          <w:p w14:paraId="72242D27" w14:textId="42A8EA1D" w:rsidR="000644AA" w:rsidRPr="001875B2" w:rsidRDefault="000644AA" w:rsidP="002E6D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Estremi della documentazione di riferimento</w:t>
            </w:r>
          </w:p>
        </w:tc>
        <w:tc>
          <w:tcPr>
            <w:tcW w:w="1481" w:type="pct"/>
            <w:shd w:val="clear" w:color="000000" w:fill="1F497D"/>
            <w:vAlign w:val="center"/>
            <w:hideMark/>
          </w:tcPr>
          <w:p w14:paraId="70E532DE" w14:textId="77777777" w:rsidR="000644AA" w:rsidRPr="001875B2" w:rsidRDefault="000644AA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Note</w:t>
            </w:r>
          </w:p>
        </w:tc>
      </w:tr>
      <w:tr w:rsidR="006D3FA7" w:rsidRPr="001875B2" w14:paraId="114E8F79" w14:textId="77777777" w:rsidTr="001875B2">
        <w:trPr>
          <w:trHeight w:val="419"/>
        </w:trPr>
        <w:tc>
          <w:tcPr>
            <w:tcW w:w="5000" w:type="pct"/>
            <w:gridSpan w:val="8"/>
            <w:shd w:val="clear" w:color="auto" w:fill="B4C6E7" w:themeFill="accent1" w:themeFillTint="66"/>
            <w:vAlign w:val="center"/>
            <w:hideMark/>
          </w:tcPr>
          <w:p w14:paraId="4C944DF6" w14:textId="2E6EB1C6" w:rsidR="000644AA" w:rsidRPr="001875B2" w:rsidRDefault="000644AA" w:rsidP="000644AA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PARTE GENERALE</w:t>
            </w:r>
          </w:p>
        </w:tc>
      </w:tr>
      <w:tr w:rsidR="001875B2" w:rsidRPr="001875B2" w14:paraId="7C7D2667" w14:textId="77777777" w:rsidTr="001875B2">
        <w:trPr>
          <w:trHeight w:val="844"/>
        </w:trPr>
        <w:tc>
          <w:tcPr>
            <w:tcW w:w="161" w:type="pct"/>
            <w:shd w:val="clear" w:color="auto" w:fill="auto"/>
            <w:vAlign w:val="center"/>
          </w:tcPr>
          <w:p w14:paraId="764DA63D" w14:textId="2AB8AD31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A_</w:t>
            </w:r>
            <w:r w:rsidR="006206C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1BEF5957" w14:textId="55315A41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È stato verificato il contributo del progetto al conseguimento del </w:t>
            </w:r>
            <w:r w:rsidRPr="001875B2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target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associato alla misura e il contributo alla valorizzazione dell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’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indicatore comune?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484316BA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50CBB948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328FE596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01CE5544" w14:textId="5A9CD1AB" w:rsidR="00E711F5" w:rsidRPr="001875B2" w:rsidRDefault="00E711F5" w:rsidP="00E12382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Accordo per l’adozione della politica d’investimento relativa alla sezione speciale “turismo” del fondo di garanzia per le piccole e medie imprese/ Circolare n.7/2022 - Avvio dell’operatività della Sezione speciale Turismo </w:t>
            </w:r>
          </w:p>
          <w:p w14:paraId="021BA9F1" w14:textId="0181293A" w:rsidR="00E7101D" w:rsidRPr="001875B2" w:rsidRDefault="00E7101D" w:rsidP="00E12382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Delibera di concessione della garanzia </w:t>
            </w:r>
          </w:p>
          <w:p w14:paraId="5016478E" w14:textId="397D1624" w:rsidR="000644AA" w:rsidRPr="001875B2" w:rsidRDefault="000644AA" w:rsidP="00E12382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Documentazione di spesa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55676A95" w14:textId="59D80A76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7B70ADB7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13A0DB26" w14:textId="77777777" w:rsidTr="001875B2">
        <w:trPr>
          <w:trHeight w:val="844"/>
        </w:trPr>
        <w:tc>
          <w:tcPr>
            <w:tcW w:w="161" w:type="pct"/>
            <w:shd w:val="clear" w:color="auto" w:fill="auto"/>
            <w:vAlign w:val="center"/>
          </w:tcPr>
          <w:p w14:paraId="02A840DB" w14:textId="4D782522" w:rsidR="008E6629" w:rsidRPr="001875B2" w:rsidRDefault="008E6629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A_2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0BCCCCFB" w14:textId="5354FACC" w:rsidR="008E6629" w:rsidRPr="001875B2" w:rsidRDefault="008E6629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È stat</w:t>
            </w:r>
            <w:r w:rsidR="00F13398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verificat</w:t>
            </w:r>
            <w:r w:rsidR="00F13398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="00F13398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l’assenza del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doppio finanziamento?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4AE06E3C" w14:textId="77777777" w:rsidR="008E6629" w:rsidRPr="001875B2" w:rsidRDefault="008E6629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1EF1D559" w14:textId="77777777" w:rsidR="008E6629" w:rsidRPr="001875B2" w:rsidRDefault="008E6629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3E926E8E" w14:textId="77777777" w:rsidR="008E6629" w:rsidRPr="001875B2" w:rsidRDefault="008E6629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12A81268" w14:textId="42038089" w:rsidR="008E6629" w:rsidRPr="001875B2" w:rsidRDefault="008E6629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54D6EAEF" w14:textId="77777777" w:rsidR="008E6629" w:rsidRPr="001875B2" w:rsidRDefault="008E6629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53FFB3C8" w14:textId="77777777" w:rsidR="008E6629" w:rsidRPr="001875B2" w:rsidRDefault="008E6629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6D3FA7" w:rsidRPr="001875B2" w14:paraId="08D53CE4" w14:textId="77777777" w:rsidTr="001875B2">
        <w:trPr>
          <w:trHeight w:val="461"/>
        </w:trPr>
        <w:tc>
          <w:tcPr>
            <w:tcW w:w="5000" w:type="pct"/>
            <w:gridSpan w:val="8"/>
            <w:shd w:val="clear" w:color="auto" w:fill="B4C6E7" w:themeFill="accent1" w:themeFillTint="66"/>
            <w:vAlign w:val="center"/>
          </w:tcPr>
          <w:p w14:paraId="278BA4F6" w14:textId="478CD1BD" w:rsidR="00BC6094" w:rsidRPr="001875B2" w:rsidRDefault="000644AA" w:rsidP="00BC6094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PUNTI DI VERIFICA GENERALI SULLA SPESA</w:t>
            </w:r>
          </w:p>
        </w:tc>
      </w:tr>
      <w:tr w:rsidR="001875B2" w:rsidRPr="001875B2" w14:paraId="25A07F66" w14:textId="77777777" w:rsidTr="00C84CDC">
        <w:trPr>
          <w:trHeight w:val="1149"/>
        </w:trPr>
        <w:tc>
          <w:tcPr>
            <w:tcW w:w="161" w:type="pct"/>
            <w:shd w:val="clear" w:color="auto" w:fill="auto"/>
            <w:vAlign w:val="center"/>
          </w:tcPr>
          <w:p w14:paraId="778D9C24" w14:textId="5E9D5C07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B_1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0EAC1373" w14:textId="7C9AA696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La spesa rendicontata</w:t>
            </w:r>
            <w:r w:rsidR="0031136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al SA in relazione alle spese di gestione del fondo e</w:t>
            </w:r>
            <w:r w:rsidR="00BB4FB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alle somme </w:t>
            </w:r>
            <w:r w:rsidR="00F470B9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accantonate</w:t>
            </w:r>
            <w:r w:rsidR="0031136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="00F470B9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per la garanzia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è stata sostenuta nel periodo di ammissibilità ed è conforme alle categorie ammissibili previste dalla normativa UE e nazionale di riferimento (DPR n. 22 del 5 febbraio 2018)?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7A72C936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209E23CA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6DCFC9EE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</w:tcPr>
          <w:p w14:paraId="7A1459E3" w14:textId="43BDEE1A" w:rsidR="00F470B9" w:rsidRPr="001875B2" w:rsidRDefault="00E711F5" w:rsidP="003F0F85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Accordo per l’adozione della politica d’investimento relativa alla sezione speciale “turismo” del fondo di garanzia per le piccole e medie imprese/ Circolare n.7/2022 - Avvio dell’operatività della Sezione speciale Turismo</w:t>
            </w:r>
          </w:p>
          <w:p w14:paraId="1BAF13CC" w14:textId="3F0C11F5" w:rsidR="00F470B9" w:rsidRPr="001875B2" w:rsidRDefault="00864FEA" w:rsidP="003F0F85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>Delibera di concessione della garanzi</w:t>
            </w:r>
            <w:r w:rsidR="00F470B9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</w:t>
            </w:r>
          </w:p>
          <w:p w14:paraId="0E9FFB89" w14:textId="6DA1A9FD" w:rsidR="00BC6094" w:rsidRPr="001875B2" w:rsidRDefault="000644AA" w:rsidP="003F0F85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Documentazione </w:t>
            </w:r>
            <w:r w:rsidR="00562F7D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mministrazione-contabi</w:t>
            </w:r>
            <w:r w:rsidR="00C84CDC">
              <w:rPr>
                <w:rFonts w:eastAsia="Times New Roman" w:cstheme="minorHAnsi"/>
                <w:sz w:val="21"/>
                <w:szCs w:val="21"/>
                <w:lang w:eastAsia="it-IT"/>
              </w:rPr>
              <w:t>le</w:t>
            </w:r>
            <w:r w:rsidR="00BC6094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ab/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5782AF96" w14:textId="5CED1734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4B96FEB5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4A9F6042" w14:textId="77777777" w:rsidTr="001875B2">
        <w:trPr>
          <w:trHeight w:val="781"/>
        </w:trPr>
        <w:tc>
          <w:tcPr>
            <w:tcW w:w="161" w:type="pct"/>
            <w:shd w:val="clear" w:color="auto" w:fill="auto"/>
            <w:vAlign w:val="center"/>
          </w:tcPr>
          <w:p w14:paraId="3560A91B" w14:textId="0373B2E1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B_2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5844361E" w14:textId="69D4A3F6" w:rsidR="000644AA" w:rsidRPr="001875B2" w:rsidRDefault="00A82BCE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È stata rispettata la piena tracciabilità dei flussi finanziari fornendo </w:t>
            </w:r>
            <w:r w:rsidRPr="001875B2">
              <w:rPr>
                <w:rFonts w:cstheme="minorHAnsi"/>
                <w:sz w:val="21"/>
                <w:szCs w:val="21"/>
              </w:rPr>
              <w:t>le informazioni sul conto corrente dedicato all'investimento e dei relativi soggetti abilitati ad operarvi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4BDCF769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770C612A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30F88949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</w:tcPr>
          <w:p w14:paraId="42B0AC23" w14:textId="25732E32" w:rsidR="00311360" w:rsidRPr="001875B2" w:rsidRDefault="00311360" w:rsidP="003F0F85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Cont</w:t>
            </w:r>
            <w:r w:rsidR="00F470B9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o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corrent</w:t>
            </w:r>
            <w:r w:rsidR="00F470B9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e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dedicat</w:t>
            </w:r>
            <w:r w:rsidR="00F470B9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o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</w:p>
          <w:p w14:paraId="455F3BD2" w14:textId="10B4F37E" w:rsidR="00745BEB" w:rsidRPr="001875B2" w:rsidRDefault="00187777" w:rsidP="003F0F85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Quietanz</w:t>
            </w:r>
            <w:r w:rsidR="00F470B9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a/liquidazione/a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ltro documento contabile</w:t>
            </w:r>
            <w:r w:rsidR="00F470B9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con indicazione del CUP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49B78744" w14:textId="2A8181D9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20CD1C10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44D99123" w14:textId="77777777" w:rsidTr="001875B2">
        <w:trPr>
          <w:trHeight w:val="781"/>
        </w:trPr>
        <w:tc>
          <w:tcPr>
            <w:tcW w:w="161" w:type="pct"/>
            <w:shd w:val="clear" w:color="auto" w:fill="auto"/>
            <w:vAlign w:val="center"/>
          </w:tcPr>
          <w:p w14:paraId="5F3C9B1E" w14:textId="2E5A0594" w:rsidR="000644AA" w:rsidRPr="001875B2" w:rsidRDefault="00BB4FB6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B_</w:t>
            </w:r>
            <w:r w:rsidR="00887DB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3317B141" w14:textId="3B06B6A7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La spesa oggetto di controllo,</w:t>
            </w:r>
            <w:r w:rsidR="00BB4FB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relativamente al rendiconto per le spese di gestione del fondo e le </w:t>
            </w:r>
            <w:r w:rsidR="00F470B9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somme accantonate per la garanzia</w:t>
            </w:r>
            <w:r w:rsidR="00BB4FB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,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sommata alle spese precedentemente pagate, rientra nel limite </w:t>
            </w:r>
            <w:r w:rsidR="00F470B9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del totale del Fondo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2EF7DEE9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762F5161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1051F40C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1B981133" w14:textId="53384C1B" w:rsidR="000644AA" w:rsidRPr="001875B2" w:rsidRDefault="00437AEC" w:rsidP="00992CBF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</w:p>
          <w:p w14:paraId="5A8936B3" w14:textId="362014A7" w:rsidR="000644AA" w:rsidRPr="001875B2" w:rsidRDefault="00F470B9" w:rsidP="00992CBF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Rendiconti precedenti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330C22F0" w14:textId="7186C6E5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73A51BF7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02DE9A0F" w14:textId="77777777" w:rsidTr="001875B2">
        <w:trPr>
          <w:trHeight w:val="1134"/>
        </w:trPr>
        <w:tc>
          <w:tcPr>
            <w:tcW w:w="161" w:type="pct"/>
            <w:shd w:val="clear" w:color="auto" w:fill="auto"/>
            <w:vAlign w:val="center"/>
          </w:tcPr>
          <w:p w14:paraId="2FF1F21B" w14:textId="3C722492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B_</w:t>
            </w:r>
            <w:r w:rsidR="00887DB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6FE1B917" w14:textId="363FFD8D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È stato verificato il rispetto di quanto previsto dal PNRR in materia di informazione e pubblicità, secondo quanto disposto dall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’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art. 34 Reg. (UE) 2021/241?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4186ABE7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667DA331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7CEA8CAD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</w:tcPr>
          <w:p w14:paraId="1B4236CB" w14:textId="3F4839D8" w:rsidR="000644AA" w:rsidRPr="001875B2" w:rsidRDefault="000644AA" w:rsidP="00992CB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Verificare che </w:t>
            </w:r>
            <w:r w:rsidR="00BC6094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nel </w:t>
            </w:r>
            <w:r w:rsidR="00BC6094" w:rsidRPr="001875B2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dossier</w:t>
            </w:r>
            <w:r w:rsidR="00BC6094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di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progetto siano stati inseriti i riferimenti al PNRR e alla specifica Missione, Componente, Misura e Investimento/</w:t>
            </w:r>
            <w:r w:rsidR="00F5338F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Riforma</w:t>
            </w:r>
          </w:p>
          <w:p w14:paraId="4EA626F2" w14:textId="620F0F8F" w:rsidR="00437AEC" w:rsidRPr="001875B2" w:rsidRDefault="00437AEC" w:rsidP="00992CB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Delibera di concessione della garanzia </w:t>
            </w:r>
          </w:p>
          <w:p w14:paraId="5C6D6C8D" w14:textId="265578B8" w:rsidR="000644AA" w:rsidRPr="001875B2" w:rsidRDefault="000644AA" w:rsidP="00992CB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Documentazione amministrativo-contabile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4D23CF0B" w14:textId="405372F1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71CABF1F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789FC392" w14:textId="77777777" w:rsidTr="001875B2">
        <w:trPr>
          <w:trHeight w:val="1291"/>
        </w:trPr>
        <w:tc>
          <w:tcPr>
            <w:tcW w:w="161" w:type="pct"/>
            <w:shd w:val="clear" w:color="auto" w:fill="auto"/>
            <w:vAlign w:val="center"/>
          </w:tcPr>
          <w:p w14:paraId="30C8D45E" w14:textId="34F09B88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B_</w:t>
            </w:r>
            <w:r w:rsidR="00887DB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2387E65B" w14:textId="55263E09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È stato rispettato il principio di conservazione e disponibilità di tutta la documentazione relativa alla spesa sostenuta durante l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’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intera procedura</w:t>
            </w:r>
            <w:r w:rsidR="00211ACE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(spese di gestione del fondo, </w:t>
            </w:r>
            <w:r w:rsidR="00F470B9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somme accantonate per la garanzia</w:t>
            </w:r>
            <w:r w:rsidR="00211ACE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, trasferimento delle risorse dal SA </w:t>
            </w:r>
            <w:r w:rsidR="00A22FF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al Soggetto Gestore</w:t>
            </w:r>
            <w:r w:rsidR="00DF1B69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="00211ACE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ecc.)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2F9CF120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32DB17B7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1A299F13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75347A18" w14:textId="7DA6E88B" w:rsidR="000644AA" w:rsidRPr="001875B2" w:rsidRDefault="000644AA" w:rsidP="00491EF4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Verificare che tutta la documentazione relativa al fascicolo di progetto sia stata archiviata e resa disponibile (presente a sistema)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49C85C57" w14:textId="6CEA57BA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268B578A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6D3FA7" w:rsidRPr="001875B2" w14:paraId="6C8E13A4" w14:textId="77777777" w:rsidTr="001875B2">
        <w:trPr>
          <w:trHeight w:val="411"/>
        </w:trPr>
        <w:tc>
          <w:tcPr>
            <w:tcW w:w="5000" w:type="pct"/>
            <w:gridSpan w:val="8"/>
            <w:shd w:val="clear" w:color="auto" w:fill="B4C6E7" w:themeFill="accent1" w:themeFillTint="66"/>
            <w:vAlign w:val="center"/>
          </w:tcPr>
          <w:p w14:paraId="74B9D2AE" w14:textId="35310858" w:rsidR="000644AA" w:rsidRPr="001875B2" w:rsidRDefault="000644AA" w:rsidP="000644AA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lastRenderedPageBreak/>
              <w:t xml:space="preserve">PUNTI DI VERIFICA PER </w:t>
            </w:r>
            <w:r w:rsidR="002D7106"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DE</w:t>
            </w:r>
            <w:r w:rsidR="003D2001"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I DOCUMENTI DI GESTIONE DEL FONDO</w:t>
            </w: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/DOCUMENTO PROBATORIO</w:t>
            </w:r>
          </w:p>
        </w:tc>
      </w:tr>
      <w:tr w:rsidR="006D3FA7" w:rsidRPr="001875B2" w14:paraId="58903878" w14:textId="77777777" w:rsidTr="001875B2">
        <w:trPr>
          <w:trHeight w:val="440"/>
        </w:trPr>
        <w:tc>
          <w:tcPr>
            <w:tcW w:w="5000" w:type="pct"/>
            <w:gridSpan w:val="8"/>
            <w:vAlign w:val="center"/>
          </w:tcPr>
          <w:p w14:paraId="1990D1A7" w14:textId="0AEB66BB" w:rsidR="001223DF" w:rsidRPr="001875B2" w:rsidRDefault="002D7106" w:rsidP="001223DF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Il documento giustificativo presentato per la liquidazione delle spese</w:t>
            </w:r>
            <w:r w:rsidR="001223DF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="00187777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relative alla gestione del fondo</w:t>
            </w:r>
            <w:r w:rsidR="00211ACE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="001223DF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contiene le seguenti informazioni:</w:t>
            </w:r>
          </w:p>
        </w:tc>
      </w:tr>
      <w:tr w:rsidR="001875B2" w:rsidRPr="001875B2" w14:paraId="78C4DF01" w14:textId="77777777" w:rsidTr="001875B2">
        <w:trPr>
          <w:trHeight w:val="582"/>
        </w:trPr>
        <w:tc>
          <w:tcPr>
            <w:tcW w:w="161" w:type="pct"/>
            <w:shd w:val="clear" w:color="auto" w:fill="auto"/>
            <w:vAlign w:val="center"/>
          </w:tcPr>
          <w:p w14:paraId="2FD32E42" w14:textId="5E19CCA8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C_1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53A26B93" w14:textId="3AF5C133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Titolo del progetto ammesso al finanziamento nell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’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ambito del PNRR?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1905B8D3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0B904901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394D5061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0115BD92" w14:textId="4AE5FB51" w:rsidR="000644AA" w:rsidRPr="001875B2" w:rsidRDefault="000644AA" w:rsidP="00491EF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Documentazione amministrativo-contabile di spesa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661168BC" w14:textId="63C7BFCB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44EBE9C9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25BE2A68" w14:textId="77777777" w:rsidTr="001875B2">
        <w:trPr>
          <w:trHeight w:val="577"/>
        </w:trPr>
        <w:tc>
          <w:tcPr>
            <w:tcW w:w="161" w:type="pct"/>
            <w:shd w:val="clear" w:color="auto" w:fill="auto"/>
            <w:vAlign w:val="center"/>
          </w:tcPr>
          <w:p w14:paraId="33AC351B" w14:textId="4279EBBF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C_2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707E1D81" w14:textId="6B303E8C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Indicazione del PNRR e della Missione/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Componente/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Investimento/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Sub-investimento?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313ECFC1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51B4FC8C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2749741B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003A7A0A" w14:textId="73E72811" w:rsidR="000644AA" w:rsidRPr="001875B2" w:rsidRDefault="000644AA" w:rsidP="00491EF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Documentazione amministrativo-contabile di spesa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47F80334" w14:textId="3A162FF4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109FC21A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28A7B68D" w14:textId="77777777" w:rsidTr="001875B2">
        <w:trPr>
          <w:trHeight w:val="687"/>
        </w:trPr>
        <w:tc>
          <w:tcPr>
            <w:tcW w:w="161" w:type="pct"/>
            <w:shd w:val="clear" w:color="auto" w:fill="auto"/>
            <w:vAlign w:val="center"/>
          </w:tcPr>
          <w:p w14:paraId="0B6D9F7E" w14:textId="2C322547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C_3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078C51BC" w14:textId="110BBDAE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Estremi identificativi </w:t>
            </w:r>
            <w:r w:rsidR="00674013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del</w:t>
            </w:r>
            <w:r w:rsidR="00E1249E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la </w:t>
            </w:r>
            <w:r w:rsidR="0019447E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</w:t>
            </w:r>
            <w:r w:rsidR="0045480D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elibera di concessione della garanzia</w:t>
            </w:r>
            <w:r w:rsidR="00674013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di riferimento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2D284C2D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7DFF1AA2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3EADB336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693AA6B1" w14:textId="0C86B1F0" w:rsidR="000644AA" w:rsidRPr="001875B2" w:rsidRDefault="000644AA" w:rsidP="00491EF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Documentazione amministrativo-contabile di spesa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28C0E9EC" w14:textId="5E687AC4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0BDACB45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54C8CFD3" w14:textId="77777777" w:rsidTr="001875B2">
        <w:trPr>
          <w:trHeight w:val="569"/>
        </w:trPr>
        <w:tc>
          <w:tcPr>
            <w:tcW w:w="161" w:type="pct"/>
            <w:shd w:val="clear" w:color="auto" w:fill="auto"/>
            <w:vAlign w:val="center"/>
          </w:tcPr>
          <w:p w14:paraId="451303A2" w14:textId="3E11C665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C_4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057F317A" w14:textId="40D2912A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Numero e data </w:t>
            </w:r>
            <w:r w:rsidR="006206C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del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documento giustificativo?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7B99BDB4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540F9EEC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76509960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174E6056" w14:textId="2665005B" w:rsidR="000644AA" w:rsidRPr="001875B2" w:rsidRDefault="000644AA" w:rsidP="00491EF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Documentazione amministrativo-contabile di spesa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0D18E952" w14:textId="0A19B556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0FBBA291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573E5872" w14:textId="77777777" w:rsidTr="001875B2">
        <w:trPr>
          <w:trHeight w:val="835"/>
        </w:trPr>
        <w:tc>
          <w:tcPr>
            <w:tcW w:w="161" w:type="pct"/>
            <w:shd w:val="clear" w:color="auto" w:fill="auto"/>
            <w:vAlign w:val="center"/>
          </w:tcPr>
          <w:p w14:paraId="36D9C7BD" w14:textId="2D5B1D2C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C_5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5BD081B0" w14:textId="762D1A0A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Estremi identificativi dell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’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intestatario (denominazione, CF o partita IVA, Ragione Sociale, indirizzo, sede, IBAN, ecc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.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) conformi con quelli previsti nel contratto</w:t>
            </w:r>
            <w:r w:rsidR="0019447E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/delibera di concessione della garanzia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690C2995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12A42182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3DA62CAD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0D03D5C6" w14:textId="569D3B3B" w:rsidR="000644AA" w:rsidRPr="001875B2" w:rsidRDefault="00A22FF5" w:rsidP="00491EF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</w:t>
            </w:r>
            <w:r w:rsidR="000644AA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ocumentazione amministrativo-contabile di spesa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2B0CC862" w14:textId="34D290A5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247021C8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2C02B0B5" w14:textId="77777777" w:rsidTr="001875B2">
        <w:trPr>
          <w:trHeight w:val="553"/>
        </w:trPr>
        <w:tc>
          <w:tcPr>
            <w:tcW w:w="161" w:type="pct"/>
            <w:shd w:val="clear" w:color="auto" w:fill="auto"/>
            <w:vAlign w:val="center"/>
          </w:tcPr>
          <w:p w14:paraId="0DD4006F" w14:textId="53DEF166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C_6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19214ED6" w14:textId="19A9604F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Importo (distinto dall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’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IVA nei casi previsti dalla legge)?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2DDA172C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22B7CC00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0019EDC0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39D5B35A" w14:textId="067E99BC" w:rsidR="000644AA" w:rsidRPr="001875B2" w:rsidRDefault="000644AA" w:rsidP="00F546B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Documentazione amministrativo-contabile di spesa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7DC298BE" w14:textId="672CB983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2D6AA17E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2524D623" w14:textId="77777777" w:rsidTr="001875B2">
        <w:trPr>
          <w:trHeight w:val="1102"/>
        </w:trPr>
        <w:tc>
          <w:tcPr>
            <w:tcW w:w="161" w:type="pct"/>
            <w:shd w:val="clear" w:color="auto" w:fill="auto"/>
            <w:vAlign w:val="center"/>
          </w:tcPr>
          <w:p w14:paraId="7E41E94A" w14:textId="62EFEFEA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C_7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419FBE68" w14:textId="7163DC24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Indicazione dettagliata dell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’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oggetto dell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’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attività prestata (in caso di servizi, il dettaglio sarà riportato nella relazione che accompagna </w:t>
            </w:r>
            <w:r w:rsidR="006206C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il </w:t>
            </w:r>
            <w:r w:rsidR="00E753A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documento di spesa</w:t>
            </w:r>
            <w:r w:rsidR="006206C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)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285885CE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67120A7F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3A29A219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16A96AFB" w14:textId="512508B1" w:rsidR="000644AA" w:rsidRPr="001875B2" w:rsidRDefault="000644AA" w:rsidP="00F546B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Documentazione amministrativo-contabile di spesa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6A3C6B80" w14:textId="564E589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2AF50636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60EB8C1B" w14:textId="77777777" w:rsidTr="001875B2">
        <w:trPr>
          <w:trHeight w:val="593"/>
        </w:trPr>
        <w:tc>
          <w:tcPr>
            <w:tcW w:w="161" w:type="pct"/>
            <w:shd w:val="clear" w:color="auto" w:fill="auto"/>
            <w:vAlign w:val="center"/>
          </w:tcPr>
          <w:p w14:paraId="6C8ACFA3" w14:textId="52F1DF3A" w:rsidR="005030C7" w:rsidRPr="001875B2" w:rsidRDefault="005030C7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C_8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244C9AF3" w14:textId="2F83239B" w:rsidR="005030C7" w:rsidRPr="001875B2" w:rsidRDefault="005030C7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È stata verificata la coerenza del corredo informativo della Scheda CUP (fonte finanziaria, titolo di progetto, etc.) </w:t>
            </w:r>
            <w:r w:rsidR="009C56A3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con la Misura PNRR?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29E12423" w14:textId="77777777" w:rsidR="005030C7" w:rsidRPr="001875B2" w:rsidRDefault="005030C7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3D340D9C" w14:textId="77777777" w:rsidR="005030C7" w:rsidRPr="001875B2" w:rsidRDefault="005030C7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10FAEAAC" w14:textId="77777777" w:rsidR="005030C7" w:rsidRPr="001875B2" w:rsidRDefault="005030C7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05098987" w14:textId="3C933044" w:rsidR="005030C7" w:rsidRPr="001875B2" w:rsidRDefault="00562D60" w:rsidP="00F546B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Scheda CUP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59EDA6A1" w14:textId="77777777" w:rsidR="005030C7" w:rsidRPr="001875B2" w:rsidRDefault="005030C7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0D1E5D3C" w14:textId="77777777" w:rsidR="005030C7" w:rsidRPr="001875B2" w:rsidRDefault="005030C7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0CAA26A5" w14:textId="77777777" w:rsidTr="001875B2">
        <w:trPr>
          <w:trHeight w:val="593"/>
        </w:trPr>
        <w:tc>
          <w:tcPr>
            <w:tcW w:w="161" w:type="pct"/>
            <w:shd w:val="clear" w:color="auto" w:fill="auto"/>
            <w:vAlign w:val="center"/>
          </w:tcPr>
          <w:p w14:paraId="1137CBD8" w14:textId="6E7F14FB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>C_</w:t>
            </w:r>
            <w:r w:rsidR="00562D6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2493C9C1" w14:textId="17986670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Indicazione del CUP </w:t>
            </w:r>
            <w:r w:rsidR="00964EC7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e</w:t>
            </w:r>
            <w:r w:rsidR="006206C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="00E711F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la </w:t>
            </w:r>
            <w:r w:rsidR="006637C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ai fini della verifica di assenza del c.d. doppio finanziamento ai sensi dell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’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art. 9 del Regolamento (UE) 241/2021?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54AFB200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734C8F60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5B254CDC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690669E4" w14:textId="32F05805" w:rsidR="000644AA" w:rsidRPr="001875B2" w:rsidRDefault="000644AA" w:rsidP="00F546B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Documentazione amministrativo-contabile di spesa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41027ED8" w14:textId="7C79D5A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17C90607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3325BCAA" w14:textId="77777777" w:rsidTr="001875B2">
        <w:trPr>
          <w:trHeight w:val="545"/>
        </w:trPr>
        <w:tc>
          <w:tcPr>
            <w:tcW w:w="161" w:type="pct"/>
            <w:shd w:val="clear" w:color="auto" w:fill="auto"/>
            <w:vAlign w:val="center"/>
          </w:tcPr>
          <w:p w14:paraId="76993006" w14:textId="58445C9E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</w:t>
            </w:r>
            <w:r w:rsidR="00562D6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6DD45D33" w14:textId="14D2CEB8" w:rsidR="000644AA" w:rsidRPr="001875B2" w:rsidDel="00AB730E" w:rsidRDefault="007F17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In caso di emissione di </w:t>
            </w:r>
            <w:r w:rsidR="000644AA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fattura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,</w:t>
            </w:r>
            <w:r w:rsidR="000644AA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questa </w:t>
            </w:r>
            <w:r w:rsidR="000644AA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è stata emessa in forma elettronica (come previsto dall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’</w:t>
            </w:r>
            <w:r w:rsidR="000644AA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art. 1 co. 209 - 214 L. 244/2007)?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070853A9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657E1DAF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3245B19E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025FA8C2" w14:textId="207D101D" w:rsidR="000644AA" w:rsidRPr="001875B2" w:rsidRDefault="000644AA" w:rsidP="0086027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Documentazione amministrativo-contabile di spesa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36BBDB95" w14:textId="36194458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5FE3AD28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7F71E84D" w14:textId="77777777" w:rsidTr="001875B2">
        <w:trPr>
          <w:trHeight w:val="545"/>
        </w:trPr>
        <w:tc>
          <w:tcPr>
            <w:tcW w:w="161" w:type="pct"/>
            <w:shd w:val="clear" w:color="auto" w:fill="auto"/>
            <w:vAlign w:val="center"/>
          </w:tcPr>
          <w:p w14:paraId="49C391A9" w14:textId="503637B7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C_1</w:t>
            </w:r>
            <w:r w:rsidR="00562D6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6EB7DA4E" w14:textId="12CBFA12" w:rsidR="000644AA" w:rsidRPr="001875B2" w:rsidRDefault="007F17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In caso di emissione di fattura, questa </w:t>
            </w:r>
            <w:r w:rsidR="000644AA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è stata emessa, ove applicabile, secondo le modalità di attuazione dell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’</w:t>
            </w:r>
            <w:r w:rsidR="000644AA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art. 1, co. 629 della L.190/2014, in materia di scissione dei pagamenti ai fini dell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’</w:t>
            </w:r>
            <w:r w:rsidR="000644AA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IVA?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1E3EE157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6D579BF2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55068ED8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7F492C20" w14:textId="3D22B4C1" w:rsidR="000644AA" w:rsidRPr="001875B2" w:rsidRDefault="000644AA" w:rsidP="00860278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Documentazione amministrativo-contabile di spesa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77A2DF17" w14:textId="2AD9C43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3E556167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4736B8F7" w14:textId="77777777" w:rsidTr="001875B2">
        <w:trPr>
          <w:trHeight w:val="545"/>
        </w:trPr>
        <w:tc>
          <w:tcPr>
            <w:tcW w:w="161" w:type="pct"/>
            <w:shd w:val="clear" w:color="auto" w:fill="auto"/>
            <w:vAlign w:val="center"/>
          </w:tcPr>
          <w:p w14:paraId="19DCA970" w14:textId="7E338DFB" w:rsidR="003D2001" w:rsidRPr="001875B2" w:rsidRDefault="000C3C8B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C_1</w:t>
            </w:r>
            <w:r w:rsidR="00562D6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415CF519" w14:textId="18B4898B" w:rsidR="003D2001" w:rsidRPr="001875B2" w:rsidRDefault="003D2001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Gli atti di trasferimento delle risorse </w:t>
            </w:r>
            <w:r w:rsidR="000C3C8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al</w:t>
            </w:r>
            <w:r w:rsidR="00A22FF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Soggetto Gestore</w:t>
            </w:r>
            <w:r w:rsidR="000C3C8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sono completi e corretti?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26338E89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22EFD811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6640C3CA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5DA3FE63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77630C47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2DDB0AB6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0E1A0A06" w14:textId="77777777" w:rsidTr="001875B2">
        <w:trPr>
          <w:trHeight w:val="545"/>
        </w:trPr>
        <w:tc>
          <w:tcPr>
            <w:tcW w:w="161" w:type="pct"/>
            <w:shd w:val="clear" w:color="auto" w:fill="auto"/>
            <w:vAlign w:val="center"/>
          </w:tcPr>
          <w:p w14:paraId="0243A842" w14:textId="5A05F2C6" w:rsidR="003D2001" w:rsidRPr="001875B2" w:rsidRDefault="000C3C8B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C_1</w:t>
            </w:r>
            <w:r w:rsidR="00562D6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789AAE96" w14:textId="6C09EE62" w:rsidR="003D2001" w:rsidRPr="001875B2" w:rsidRDefault="003D2001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Il trasferimento delle risorse </w:t>
            </w:r>
            <w:r w:rsidR="00A22FF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al Soggetto Gestore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è avvenuto nel rispetto </w:t>
            </w:r>
            <w:r w:rsidR="00A22FF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dell’Accordo per l’adozione della politica d’investimento relativa alla sezione speciale “turismo” del fondo di garanzia per le piccole e medie imprese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61289CB0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6E1007F1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780D99FD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3CD97F6A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7EF9CCC3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50314B13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70B4C0C7" w14:textId="77777777" w:rsidTr="001875B2">
        <w:trPr>
          <w:trHeight w:val="545"/>
        </w:trPr>
        <w:tc>
          <w:tcPr>
            <w:tcW w:w="161" w:type="pct"/>
            <w:shd w:val="clear" w:color="auto" w:fill="auto"/>
            <w:vAlign w:val="center"/>
          </w:tcPr>
          <w:p w14:paraId="19A7B143" w14:textId="6CE8A51F" w:rsidR="003D2001" w:rsidRPr="001875B2" w:rsidRDefault="000C3C8B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C_1</w:t>
            </w:r>
            <w:r w:rsidR="00562D6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5148099E" w14:textId="5DF224CA" w:rsidR="003D2001" w:rsidRPr="001875B2" w:rsidRDefault="003D2001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Eventuali revoche (o ritiri o ritiri parziali)</w:t>
            </w:r>
            <w:r w:rsidR="00211ACE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dei fondi </w:t>
            </w:r>
            <w:r w:rsidR="00A22FF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al Soggetto Gestore</w:t>
            </w:r>
            <w:r w:rsidR="009167A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sono state correttamente eseguite, secondo quanto previsto dalla normativa e </w:t>
            </w:r>
            <w:r w:rsidR="00A22FF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dall’Accordo per l’adozione della politica d’investimento relativa alla sezione speciale “turismo” del fondo di garanzia per le piccole e medie imprese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53A5C7AA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19E9B9B9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3686B670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6911C46C" w14:textId="59F1AE3A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69A945FD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1DEEE430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2671D681" w14:textId="77777777" w:rsidTr="001875B2">
        <w:trPr>
          <w:trHeight w:val="545"/>
        </w:trPr>
        <w:tc>
          <w:tcPr>
            <w:tcW w:w="161" w:type="pct"/>
            <w:shd w:val="clear" w:color="auto" w:fill="auto"/>
            <w:vAlign w:val="center"/>
          </w:tcPr>
          <w:p w14:paraId="04FDED95" w14:textId="32B61C88" w:rsidR="003D2001" w:rsidRPr="001875B2" w:rsidRDefault="000C3C8B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>C_1</w:t>
            </w:r>
            <w:r w:rsidR="00562D6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1C90196A" w14:textId="25516A5B" w:rsidR="003D2001" w:rsidRPr="001875B2" w:rsidRDefault="000C3C8B" w:rsidP="003D2001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Ove pertinente, i</w:t>
            </w:r>
            <w:r w:rsidR="003D2001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costi e le commissioni di gestione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del Fondo </w:t>
            </w:r>
            <w:r w:rsidR="003D2001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effettivamente erogati</w:t>
            </w:r>
            <w:r w:rsidR="00211ACE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="00A22FF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al Soggetto Gestore</w:t>
            </w:r>
            <w:r w:rsidR="007A3309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="003D2001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sono calcolati</w:t>
            </w:r>
            <w:r w:rsidR="00A22FF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="003D2001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secondo la metodologia predefinita in Fase di Avvio? 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5F2BB865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2B4DE012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6599E329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5BAC86D1" w14:textId="77037BC6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04BCE17D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5D23188E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1A3B138D" w14:textId="77777777" w:rsidTr="001875B2">
        <w:trPr>
          <w:trHeight w:val="545"/>
        </w:trPr>
        <w:tc>
          <w:tcPr>
            <w:tcW w:w="161" w:type="pct"/>
            <w:shd w:val="clear" w:color="auto" w:fill="auto"/>
            <w:vAlign w:val="center"/>
          </w:tcPr>
          <w:p w14:paraId="0BCF53C3" w14:textId="0DB50080" w:rsidR="003D2001" w:rsidRPr="001875B2" w:rsidRDefault="000C3C8B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C_1</w:t>
            </w:r>
            <w:r w:rsidR="00562D6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2BCD1D35" w14:textId="31CA6671" w:rsidR="003D2001" w:rsidRPr="001875B2" w:rsidRDefault="000C3C8B" w:rsidP="003D2001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Le risorse del Fondo, trasferite </w:t>
            </w:r>
            <w:r w:rsidR="00A22FF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al Soggetto Gestore</w:t>
            </w:r>
            <w:r w:rsidR="00211ACE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sono state dep</w:t>
            </w:r>
            <w:r w:rsidR="003D2001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ositat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e</w:t>
            </w:r>
            <w:r w:rsidR="003D2001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su conti </w:t>
            </w:r>
            <w:r w:rsidR="004752C4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correnti degli stessi </w:t>
            </w:r>
            <w:r w:rsidR="003D2001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conformemente ai principi della sana gestione finanziaria?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76E64B06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7BD91E09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53623F05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7B18977A" w14:textId="36C27C0D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79781C67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0FE689A4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57D43CB0" w14:textId="77777777" w:rsidTr="001875B2">
        <w:trPr>
          <w:trHeight w:val="545"/>
        </w:trPr>
        <w:tc>
          <w:tcPr>
            <w:tcW w:w="161" w:type="pct"/>
            <w:shd w:val="clear" w:color="auto" w:fill="auto"/>
            <w:vAlign w:val="center"/>
          </w:tcPr>
          <w:p w14:paraId="71C8DC4A" w14:textId="16161C50" w:rsidR="003D2001" w:rsidRPr="001875B2" w:rsidRDefault="000C3C8B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C_1</w:t>
            </w:r>
            <w:r w:rsidR="00562D6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41B7E68A" w14:textId="113D94A7" w:rsidR="003D2001" w:rsidRPr="001875B2" w:rsidRDefault="003D2001" w:rsidP="003D2001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Sono state rispettate le disposizioni normative e dell'Accordo sulla contabilità separata e la tracciabilità?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47140616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663A5E8B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6849F18E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77C4C679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52FF13C1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1EA5C070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6D3FA7" w:rsidRPr="001875B2" w14:paraId="615DE2F2" w14:textId="77777777" w:rsidTr="001875B2">
        <w:trPr>
          <w:trHeight w:val="421"/>
        </w:trPr>
        <w:tc>
          <w:tcPr>
            <w:tcW w:w="5000" w:type="pct"/>
            <w:gridSpan w:val="8"/>
            <w:shd w:val="clear" w:color="000000" w:fill="B8CCE4"/>
            <w:vAlign w:val="center"/>
          </w:tcPr>
          <w:p w14:paraId="5FDE574A" w14:textId="6E68DE36" w:rsidR="001223DF" w:rsidRPr="001875B2" w:rsidRDefault="001223DF" w:rsidP="000644AA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 xml:space="preserve">DOCUMENTAZIONE COMPROVANTE </w:t>
            </w:r>
            <w:r w:rsidR="00A22FF5"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L’ACCANTONAMENTO E LA DELIBERA DI CONCESSIONE</w:t>
            </w:r>
          </w:p>
        </w:tc>
      </w:tr>
      <w:tr w:rsidR="006D3FA7" w:rsidRPr="001875B2" w14:paraId="2BF8BE13" w14:textId="77777777" w:rsidTr="001875B2">
        <w:trPr>
          <w:trHeight w:val="414"/>
        </w:trPr>
        <w:tc>
          <w:tcPr>
            <w:tcW w:w="5000" w:type="pct"/>
            <w:gridSpan w:val="8"/>
            <w:vAlign w:val="center"/>
          </w:tcPr>
          <w:p w14:paraId="7939D816" w14:textId="1D904F8F" w:rsidR="001223DF" w:rsidRPr="001875B2" w:rsidRDefault="001223DF" w:rsidP="001223DF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Sono presenti documenti comprovanti </w:t>
            </w:r>
            <w:r w:rsidR="00A22FF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l’accantonamento </w:t>
            </w:r>
            <w:r w:rsidR="006206C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e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, in particolare, sono state eseguite le seguenti verifiche:</w:t>
            </w:r>
          </w:p>
        </w:tc>
      </w:tr>
      <w:tr w:rsidR="001875B2" w:rsidRPr="001875B2" w14:paraId="067F87A6" w14:textId="77777777" w:rsidTr="001875B2">
        <w:trPr>
          <w:trHeight w:val="340"/>
        </w:trPr>
        <w:tc>
          <w:tcPr>
            <w:tcW w:w="161" w:type="pct"/>
            <w:shd w:val="clear" w:color="auto" w:fill="auto"/>
            <w:vAlign w:val="center"/>
          </w:tcPr>
          <w:p w14:paraId="00A09AC6" w14:textId="483C154A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D_1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13BB7590" w14:textId="1CD9BB15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Ai fini del</w:t>
            </w:r>
            <w:r w:rsidR="00A22FF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l’accantonamento della garanzia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, </w:t>
            </w:r>
            <w:r w:rsidR="007F17AA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sono state superate positivamente le verifiche istruttorie in merito a:</w:t>
            </w:r>
          </w:p>
          <w:p w14:paraId="4A4D1C4A" w14:textId="37AF4537" w:rsidR="00A22FF5" w:rsidRPr="001875B2" w:rsidRDefault="00A22FF5" w:rsidP="00F73157">
            <w:pPr>
              <w:pStyle w:val="Paragrafoelenco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357" w:hanging="357"/>
              <w:contextualSpacing w:val="0"/>
              <w:rPr>
                <w:rFonts w:cstheme="minorHAnsi"/>
                <w:sz w:val="21"/>
                <w:szCs w:val="21"/>
              </w:rPr>
            </w:pPr>
            <w:r w:rsidRPr="001875B2">
              <w:rPr>
                <w:rFonts w:cstheme="minorHAnsi"/>
                <w:sz w:val="21"/>
                <w:szCs w:val="21"/>
              </w:rPr>
              <w:t>requisiti oggettivi e soggettivi previsti per l’ammissione alla garanzia;</w:t>
            </w:r>
          </w:p>
          <w:p w14:paraId="58A5AF36" w14:textId="7F50655A" w:rsidR="00A22FF5" w:rsidRPr="001875B2" w:rsidRDefault="00A22FF5" w:rsidP="00F73157">
            <w:pPr>
              <w:pStyle w:val="Paragrafoelenco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357" w:hanging="357"/>
              <w:contextualSpacing w:val="0"/>
              <w:rPr>
                <w:rFonts w:cstheme="minorHAnsi"/>
                <w:sz w:val="21"/>
                <w:szCs w:val="21"/>
              </w:rPr>
            </w:pPr>
            <w:r w:rsidRPr="001875B2">
              <w:rPr>
                <w:rFonts w:cstheme="minorHAnsi"/>
                <w:sz w:val="21"/>
                <w:szCs w:val="21"/>
              </w:rPr>
              <w:t>analisi di sostenibilità economico-finanziaria;</w:t>
            </w:r>
          </w:p>
          <w:p w14:paraId="673F885A" w14:textId="77777777" w:rsidR="00A22FF5" w:rsidRPr="001875B2" w:rsidRDefault="00A22FF5" w:rsidP="00F73157">
            <w:pPr>
              <w:pStyle w:val="Paragrafoelenco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357" w:hanging="357"/>
              <w:contextualSpacing w:val="0"/>
              <w:rPr>
                <w:rFonts w:cstheme="minorHAnsi"/>
                <w:sz w:val="21"/>
                <w:szCs w:val="21"/>
              </w:rPr>
            </w:pPr>
            <w:r w:rsidRPr="001875B2">
              <w:rPr>
                <w:rFonts w:cstheme="minorHAnsi"/>
                <w:sz w:val="21"/>
                <w:szCs w:val="21"/>
              </w:rPr>
              <w:t>istruttoria creditizia;</w:t>
            </w:r>
          </w:p>
          <w:p w14:paraId="2C5E566D" w14:textId="140E2D07" w:rsidR="007F17AA" w:rsidRPr="001875B2" w:rsidRDefault="00A22FF5" w:rsidP="00A57635">
            <w:pPr>
              <w:pStyle w:val="Paragrafoelenco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contextualSpacing w:val="0"/>
              <w:rPr>
                <w:rFonts w:cstheme="minorHAnsi"/>
                <w:sz w:val="21"/>
                <w:szCs w:val="21"/>
              </w:rPr>
            </w:pPr>
            <w:r w:rsidRPr="001875B2">
              <w:rPr>
                <w:rFonts w:cstheme="minorHAnsi"/>
                <w:sz w:val="21"/>
                <w:szCs w:val="21"/>
              </w:rPr>
              <w:t>rispetto del DNSH.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3A266BCA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6F0201B4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3B084C54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644A796E" w14:textId="759B065C" w:rsidR="000644AA" w:rsidRPr="001875B2" w:rsidRDefault="006205B8" w:rsidP="00F73157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Dossier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di progetto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486508C2" w14:textId="3B23B7AF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670DD6F0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6C6489D2" w14:textId="77777777" w:rsidTr="001875B2">
        <w:trPr>
          <w:trHeight w:val="593"/>
        </w:trPr>
        <w:tc>
          <w:tcPr>
            <w:tcW w:w="161" w:type="pct"/>
            <w:shd w:val="clear" w:color="auto" w:fill="auto"/>
            <w:vAlign w:val="center"/>
          </w:tcPr>
          <w:p w14:paraId="3357E26A" w14:textId="6076689E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D_</w:t>
            </w:r>
            <w:r w:rsidR="00BC6094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4D95CF14" w14:textId="42E10C8B" w:rsidR="000644AA" w:rsidRPr="001875B2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L</w:t>
            </w:r>
            <w:r w:rsidR="007C5E6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’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importo </w:t>
            </w:r>
            <w:r w:rsidR="00A22FF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accantonato per singola garanzia</w:t>
            </w:r>
            <w:r w:rsidR="00CA6DD2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corrisponde a quello indicato </w:t>
            </w:r>
            <w:r w:rsidR="00CA6DD2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e approvato in sede di istruttoria?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0736128D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40726E5C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01008FAD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3ECF2728" w14:textId="65C01E29" w:rsidR="00A22FF5" w:rsidRPr="001875B2" w:rsidRDefault="00A22FF5" w:rsidP="00F73157">
            <w:pPr>
              <w:pStyle w:val="Paragrafoelenco"/>
              <w:numPr>
                <w:ilvl w:val="0"/>
                <w:numId w:val="25"/>
              </w:numPr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Dossier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di progetto</w:t>
            </w:r>
          </w:p>
          <w:p w14:paraId="6130E559" w14:textId="3B052CC3" w:rsidR="000644AA" w:rsidRPr="001875B2" w:rsidRDefault="00A22FF5" w:rsidP="00F73157">
            <w:pPr>
              <w:pStyle w:val="Paragrafoelenco"/>
              <w:numPr>
                <w:ilvl w:val="0"/>
                <w:numId w:val="25"/>
              </w:numPr>
              <w:rPr>
                <w:rFonts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0D948192" w14:textId="7D2A7755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153B677B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3EF49E00" w14:textId="77777777" w:rsidTr="001875B2">
        <w:trPr>
          <w:trHeight w:val="593"/>
        </w:trPr>
        <w:tc>
          <w:tcPr>
            <w:tcW w:w="161" w:type="pct"/>
            <w:shd w:val="clear" w:color="auto" w:fill="auto"/>
            <w:vAlign w:val="center"/>
          </w:tcPr>
          <w:p w14:paraId="68081C85" w14:textId="29483424" w:rsidR="000644AA" w:rsidRPr="001875B2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D_</w:t>
            </w:r>
            <w:r w:rsidR="00BC6094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1A3B156D" w14:textId="05FC18D3" w:rsidR="000644AA" w:rsidRPr="001875B2" w:rsidRDefault="009F358A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È stata verificata la correttezza del riferimento al CUP, </w:t>
            </w:r>
            <w:r w:rsidR="00F6241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al titolo dell’intervento e al finanziamen</w:t>
            </w:r>
            <w:r w:rsidR="008204C3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t</w:t>
            </w:r>
            <w:r w:rsidR="00F62415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o </w:t>
            </w:r>
            <w:r w:rsidR="001D36F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da </w:t>
            </w:r>
            <w:r w:rsidR="001D36F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>parte</w:t>
            </w:r>
            <w:r w:rsidR="008204C3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dell’U</w:t>
            </w:r>
            <w:r w:rsidR="001D36F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nione </w:t>
            </w:r>
            <w:r w:rsidR="008204C3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E</w:t>
            </w:r>
            <w:r w:rsidR="001D36F6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uropea</w:t>
            </w:r>
            <w:r w:rsidR="00777039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="00C42C51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– </w:t>
            </w:r>
            <w:r w:rsidR="00C42C51" w:rsidRPr="001875B2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Next Generation EU</w:t>
            </w:r>
            <w:r w:rsidR="00C42C51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="005E3ECA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riportati negli atti di </w:t>
            </w:r>
            <w:r w:rsidR="00AF3C63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accantonamento</w:t>
            </w:r>
            <w:r w:rsidR="005E3ECA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, nei documenti giustificativi di spesa</w:t>
            </w:r>
            <w:r w:rsidR="00CA6DD2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67B1BAC8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28576FBC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3D665A69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18849AA0" w14:textId="77777777" w:rsidR="00AF3C63" w:rsidRPr="001875B2" w:rsidRDefault="00AF3C63" w:rsidP="00AF3C63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Atti di accantonamento</w:t>
            </w:r>
          </w:p>
          <w:p w14:paraId="4D557DD1" w14:textId="25D54521" w:rsidR="00AF3C63" w:rsidRPr="001875B2" w:rsidRDefault="00AF3C63" w:rsidP="00AF3C63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Documenti giustificativi di spesa</w:t>
            </w:r>
          </w:p>
          <w:p w14:paraId="6F133B99" w14:textId="2515E453" w:rsidR="00AF3C63" w:rsidRPr="001875B2" w:rsidRDefault="00AF3C63" w:rsidP="00F73157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>Delibera di concessione della garanzia</w:t>
            </w:r>
          </w:p>
          <w:p w14:paraId="3C7948CC" w14:textId="1B2EC33C" w:rsidR="009F7A71" w:rsidRPr="001875B2" w:rsidRDefault="009F7A71" w:rsidP="00F73157">
            <w:pPr>
              <w:rPr>
                <w:rFonts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1AA74331" w14:textId="29019336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1DC9687F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0D21DDF9" w14:textId="77777777" w:rsidTr="001875B2">
        <w:trPr>
          <w:trHeight w:val="593"/>
        </w:trPr>
        <w:tc>
          <w:tcPr>
            <w:tcW w:w="161" w:type="pct"/>
            <w:shd w:val="clear" w:color="auto" w:fill="auto"/>
            <w:vAlign w:val="center"/>
          </w:tcPr>
          <w:p w14:paraId="476ACB78" w14:textId="6E4F58A0" w:rsidR="009A2353" w:rsidRPr="001875B2" w:rsidRDefault="00843271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D_4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670C8E23" w14:textId="54CF4EC7" w:rsidR="009A2353" w:rsidRPr="001875B2" w:rsidRDefault="00924A23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Nel caso di “progetti in essere”, è stata verificata la presenza di un atto di </w:t>
            </w:r>
            <w:r w:rsidR="00BC0A31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riconducibilità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per i documenti giustificativi di spesa e di pagamento che </w:t>
            </w:r>
            <w:r w:rsidR="00BC0A31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riporti</w:t>
            </w: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i riferimenti alla precedente fonte di finanziamento</w:t>
            </w:r>
            <w:r w:rsidR="00E5071B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67B5C2DB" w14:textId="77777777" w:rsidR="009A2353" w:rsidRPr="001875B2" w:rsidRDefault="009A2353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43014C36" w14:textId="77777777" w:rsidR="009A2353" w:rsidRPr="001875B2" w:rsidRDefault="009A2353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23D588BD" w14:textId="77777777" w:rsidR="009A2353" w:rsidRPr="001875B2" w:rsidRDefault="009A2353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51EB7B53" w14:textId="77777777" w:rsidR="009A2353" w:rsidRPr="001875B2" w:rsidRDefault="009A2353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51E6EFA0" w14:textId="77777777" w:rsidR="009A2353" w:rsidRPr="001875B2" w:rsidRDefault="009A2353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2383AA1D" w14:textId="77777777" w:rsidR="009A2353" w:rsidRPr="001875B2" w:rsidRDefault="009A2353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62AEE137" w14:textId="77777777" w:rsidTr="001875B2">
        <w:trPr>
          <w:trHeight w:val="593"/>
        </w:trPr>
        <w:tc>
          <w:tcPr>
            <w:tcW w:w="161" w:type="pct"/>
            <w:shd w:val="clear" w:color="auto" w:fill="auto"/>
            <w:vAlign w:val="center"/>
          </w:tcPr>
          <w:p w14:paraId="66057CD5" w14:textId="30BC028B" w:rsidR="002029B0" w:rsidRPr="001875B2" w:rsidRDefault="002029B0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D_5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7B92EDEA" w14:textId="521895A9" w:rsidR="002029B0" w:rsidRPr="001875B2" w:rsidRDefault="00E1249E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È</w:t>
            </w:r>
            <w:r w:rsidR="00203160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presente un’idonea distinzione di eventuali risorse UE aggiuntive al PNRR?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4EBE117C" w14:textId="77777777" w:rsidR="002029B0" w:rsidRPr="001875B2" w:rsidRDefault="002029B0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6CB1960A" w14:textId="77777777" w:rsidR="002029B0" w:rsidRPr="001875B2" w:rsidRDefault="002029B0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73D5EF39" w14:textId="77777777" w:rsidR="002029B0" w:rsidRPr="001875B2" w:rsidRDefault="002029B0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714745A1" w14:textId="77777777" w:rsidR="002029B0" w:rsidRPr="001875B2" w:rsidRDefault="002029B0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56472F4B" w14:textId="77777777" w:rsidR="002029B0" w:rsidRPr="001875B2" w:rsidRDefault="002029B0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03EE2931" w14:textId="77777777" w:rsidR="002029B0" w:rsidRPr="001875B2" w:rsidRDefault="002029B0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6D3FA7" w:rsidRPr="001875B2" w14:paraId="0246A03C" w14:textId="77777777" w:rsidTr="001875B2">
        <w:trPr>
          <w:trHeight w:val="593"/>
        </w:trPr>
        <w:tc>
          <w:tcPr>
            <w:tcW w:w="5000" w:type="pct"/>
            <w:gridSpan w:val="8"/>
            <w:shd w:val="clear" w:color="000000" w:fill="B8CCE4"/>
            <w:vAlign w:val="center"/>
          </w:tcPr>
          <w:p w14:paraId="3A1CB226" w14:textId="406B528A" w:rsidR="001223DF" w:rsidRPr="001875B2" w:rsidRDefault="001223DF" w:rsidP="000644AA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ULTERIORI ELEMENTI DI VERIFICA</w:t>
            </w:r>
          </w:p>
        </w:tc>
      </w:tr>
      <w:tr w:rsidR="001875B2" w:rsidRPr="001875B2" w14:paraId="017DDC96" w14:textId="77777777" w:rsidTr="001875B2">
        <w:trPr>
          <w:trHeight w:val="593"/>
        </w:trPr>
        <w:tc>
          <w:tcPr>
            <w:tcW w:w="161" w:type="pct"/>
            <w:shd w:val="clear" w:color="auto" w:fill="auto"/>
            <w:vAlign w:val="center"/>
          </w:tcPr>
          <w:p w14:paraId="5ECCC5BB" w14:textId="224B583E" w:rsidR="000644AA" w:rsidRPr="001875B2" w:rsidRDefault="00A16EBD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E_</w:t>
            </w:r>
            <w:r w:rsidR="00AF3C63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70CA8D18" w14:textId="1B4FADCC" w:rsidR="000644AA" w:rsidRPr="001875B2" w:rsidRDefault="00AF3C63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Ove pertinente, nei casi di inadempimento dell’impresa, è stata acquista la documentazione pertinente?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2593BCB8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2FBBA102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4C1C8C1D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31C79853" w14:textId="4115C77D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7E380BD3" w14:textId="54112BBB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472A8EF2" w14:textId="77777777" w:rsidR="000644AA" w:rsidRPr="001875B2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1875B2" w:rsidRPr="001875B2" w14:paraId="787731FA" w14:textId="77777777" w:rsidTr="001875B2">
        <w:trPr>
          <w:trHeight w:val="593"/>
        </w:trPr>
        <w:tc>
          <w:tcPr>
            <w:tcW w:w="161" w:type="pct"/>
            <w:shd w:val="clear" w:color="auto" w:fill="auto"/>
            <w:vAlign w:val="center"/>
          </w:tcPr>
          <w:p w14:paraId="3B6FA20A" w14:textId="79157568" w:rsidR="003D2001" w:rsidRPr="001875B2" w:rsidRDefault="00A16EBD" w:rsidP="000644AA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E_</w:t>
            </w:r>
            <w:r w:rsidR="00AF3C63"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44A828FC" w14:textId="5FEC0CBB" w:rsidR="003D2001" w:rsidRPr="001875B2" w:rsidRDefault="00AF3C63" w:rsidP="000644A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Ove pertinente, la richiesta</w:t>
            </w:r>
            <w:r w:rsidRPr="001875B2">
              <w:rPr>
                <w:rFonts w:cstheme="minorHAnsi"/>
                <w:sz w:val="21"/>
                <w:szCs w:val="21"/>
              </w:rPr>
              <w:t xml:space="preserve"> di escussione è stata sottoposta a controllo documentale ai sensi delle Disposizioni operative?</w:t>
            </w:r>
            <w:r w:rsidRPr="001875B2" w:rsidDel="00AF3C6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02391834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63622F65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14:paraId="48C131DA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vAlign w:val="center"/>
          </w:tcPr>
          <w:p w14:paraId="36A241DA" w14:textId="45F98976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09C510E1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1" w:type="pct"/>
            <w:shd w:val="clear" w:color="auto" w:fill="auto"/>
            <w:vAlign w:val="center"/>
          </w:tcPr>
          <w:p w14:paraId="6825428E" w14:textId="77777777" w:rsidR="003D2001" w:rsidRPr="001875B2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</w:tbl>
    <w:p w14:paraId="2AF14FA6" w14:textId="77777777" w:rsidR="00216F5F" w:rsidRPr="001875B2" w:rsidRDefault="00216F5F" w:rsidP="004E6685">
      <w:pPr>
        <w:rPr>
          <w:rFonts w:cstheme="minorHAnsi"/>
          <w:sz w:val="21"/>
          <w:szCs w:val="21"/>
        </w:rPr>
      </w:pPr>
    </w:p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7"/>
        <w:gridCol w:w="625"/>
        <w:gridCol w:w="1942"/>
      </w:tblGrid>
      <w:tr w:rsidR="006D3FA7" w:rsidRPr="001875B2" w14:paraId="668B92F1" w14:textId="77777777" w:rsidTr="00A16EBD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1A9BD01C" w14:textId="77777777" w:rsidR="004E6685" w:rsidRPr="001875B2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cstheme="minorHAnsi"/>
                <w:sz w:val="21"/>
                <w:szCs w:val="21"/>
              </w:rPr>
              <w:br w:type="page"/>
            </w: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ESITI</w:t>
            </w:r>
          </w:p>
        </w:tc>
      </w:tr>
      <w:tr w:rsidR="006D3FA7" w:rsidRPr="001875B2" w14:paraId="2BEE1680" w14:textId="77777777" w:rsidTr="008115C4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1206A" w14:textId="77777777" w:rsidR="004E6685" w:rsidRPr="001875B2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53576" w14:textId="77777777" w:rsidR="004E6685" w:rsidRPr="001875B2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0B721" w14:textId="77777777" w:rsidR="004E6685" w:rsidRPr="001875B2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POSITIVO</w:t>
            </w:r>
          </w:p>
        </w:tc>
      </w:tr>
      <w:tr w:rsidR="006D3FA7" w:rsidRPr="001875B2" w14:paraId="4D9CCCC6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1F81A" w14:textId="77777777" w:rsidR="004E6685" w:rsidRPr="001875B2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E1D9" w14:textId="77777777" w:rsidR="004E6685" w:rsidRPr="001875B2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A02AF5" w14:textId="77777777" w:rsidR="004E6685" w:rsidRPr="001875B2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PARZIALMENTE POSITIVO</w:t>
            </w:r>
          </w:p>
        </w:tc>
      </w:tr>
      <w:tr w:rsidR="006D3FA7" w:rsidRPr="001875B2" w14:paraId="044D3428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68A49E" w14:textId="77777777" w:rsidR="004E6685" w:rsidRPr="001875B2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00F53" w14:textId="77777777" w:rsidR="004E6685" w:rsidRPr="001875B2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8B965" w14:textId="77777777" w:rsidR="004E6685" w:rsidRPr="001875B2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sz w:val="21"/>
                <w:szCs w:val="21"/>
                <w:lang w:eastAsia="it-IT"/>
              </w:rPr>
              <w:t>NEGATIVO</w:t>
            </w:r>
          </w:p>
        </w:tc>
      </w:tr>
    </w:tbl>
    <w:p w14:paraId="641A52D4" w14:textId="77777777" w:rsidR="009A5F6E" w:rsidRPr="001875B2" w:rsidRDefault="009A5F6E" w:rsidP="004E6685">
      <w:pPr>
        <w:rPr>
          <w:rFonts w:cstheme="minorHAnsi"/>
          <w:sz w:val="21"/>
          <w:szCs w:val="21"/>
        </w:rPr>
      </w:pPr>
    </w:p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6D3FA7" w:rsidRPr="001875B2" w14:paraId="219DD5A3" w14:textId="77777777" w:rsidTr="00A16EBD">
        <w:trPr>
          <w:trHeight w:val="558"/>
        </w:trPr>
        <w:tc>
          <w:tcPr>
            <w:tcW w:w="3539" w:type="dxa"/>
            <w:shd w:val="clear" w:color="auto" w:fill="B4C6E7" w:themeFill="accent1" w:themeFillTint="66"/>
            <w:vAlign w:val="center"/>
          </w:tcPr>
          <w:p w14:paraId="60E86A5A" w14:textId="40BB7655" w:rsidR="004E6685" w:rsidRPr="001875B2" w:rsidRDefault="00C90A03" w:rsidP="008115C4">
            <w:pPr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lastRenderedPageBreak/>
              <w:t xml:space="preserve">Importo ammissibile </w:t>
            </w:r>
          </w:p>
        </w:tc>
        <w:tc>
          <w:tcPr>
            <w:tcW w:w="5245" w:type="dxa"/>
            <w:vAlign w:val="center"/>
          </w:tcPr>
          <w:p w14:paraId="4F44E8A5" w14:textId="77777777" w:rsidR="004E6685" w:rsidRPr="001875B2" w:rsidRDefault="004E6685" w:rsidP="008115C4">
            <w:pPr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</w:p>
        </w:tc>
      </w:tr>
      <w:tr w:rsidR="006D3FA7" w:rsidRPr="001875B2" w14:paraId="495D15E1" w14:textId="77777777" w:rsidTr="00A16EBD">
        <w:trPr>
          <w:trHeight w:val="549"/>
        </w:trPr>
        <w:tc>
          <w:tcPr>
            <w:tcW w:w="3539" w:type="dxa"/>
            <w:shd w:val="clear" w:color="auto" w:fill="B4C6E7" w:themeFill="accent1" w:themeFillTint="66"/>
            <w:vAlign w:val="center"/>
          </w:tcPr>
          <w:p w14:paraId="3F19A3EF" w14:textId="473DC6CF" w:rsidR="004E6685" w:rsidRPr="001875B2" w:rsidRDefault="004E6685" w:rsidP="008115C4">
            <w:pPr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 xml:space="preserve">Importo </w:t>
            </w:r>
            <w:r w:rsidR="00C90A03" w:rsidRPr="001875B2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 xml:space="preserve">non ammissibile </w:t>
            </w:r>
          </w:p>
        </w:tc>
        <w:tc>
          <w:tcPr>
            <w:tcW w:w="5245" w:type="dxa"/>
            <w:vAlign w:val="center"/>
          </w:tcPr>
          <w:p w14:paraId="55B2D9DF" w14:textId="77777777" w:rsidR="004E6685" w:rsidRPr="001875B2" w:rsidRDefault="004E6685" w:rsidP="008115C4">
            <w:pPr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</w:p>
        </w:tc>
      </w:tr>
    </w:tbl>
    <w:p w14:paraId="131D38B9" w14:textId="77777777" w:rsidR="004E6685" w:rsidRPr="001875B2" w:rsidRDefault="004E6685" w:rsidP="004E6685">
      <w:pPr>
        <w:rPr>
          <w:rFonts w:cstheme="minorHAnsi"/>
          <w:sz w:val="21"/>
          <w:szCs w:val="21"/>
        </w:rPr>
      </w:pPr>
    </w:p>
    <w:p w14:paraId="6315DED5" w14:textId="77777777" w:rsidR="004E6685" w:rsidRPr="001875B2" w:rsidRDefault="004E6685" w:rsidP="004E6685">
      <w:pPr>
        <w:rPr>
          <w:rFonts w:cstheme="minorHAnsi"/>
          <w:sz w:val="21"/>
          <w:szCs w:val="21"/>
        </w:rPr>
      </w:pPr>
    </w:p>
    <w:p w14:paraId="25E1E65A" w14:textId="77777777" w:rsidR="004E6685" w:rsidRPr="001875B2" w:rsidRDefault="004E6685" w:rsidP="004E6685">
      <w:pPr>
        <w:rPr>
          <w:rFonts w:cstheme="minorHAnsi"/>
          <w:sz w:val="21"/>
          <w:szCs w:val="21"/>
        </w:rPr>
      </w:pPr>
    </w:p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1"/>
      </w:tblGrid>
      <w:tr w:rsidR="006D3FA7" w:rsidRPr="001875B2" w14:paraId="76F6633D" w14:textId="77777777" w:rsidTr="00A16EBD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664EC55D" w14:textId="77777777" w:rsidR="004E6685" w:rsidRPr="001875B2" w:rsidRDefault="00862D55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1875B2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Note</w:t>
            </w:r>
          </w:p>
        </w:tc>
      </w:tr>
      <w:tr w:rsidR="004E6685" w:rsidRPr="001875B2" w14:paraId="652B6600" w14:textId="77777777" w:rsidTr="008115C4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A0EEC" w14:textId="77777777" w:rsidR="004E6685" w:rsidRPr="001875B2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</w:tbl>
    <w:p w14:paraId="6A71D4A5" w14:textId="76F00F48" w:rsidR="00A16EBD" w:rsidRPr="001875B2" w:rsidRDefault="00A16EBD" w:rsidP="004E6685">
      <w:pPr>
        <w:rPr>
          <w:rFonts w:cstheme="minorHAnsi"/>
          <w:sz w:val="21"/>
          <w:szCs w:val="21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4"/>
        <w:gridCol w:w="5292"/>
      </w:tblGrid>
      <w:tr w:rsidR="006D3FA7" w:rsidRPr="001875B2" w14:paraId="128DED99" w14:textId="77777777" w:rsidTr="008115C4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7B993" w14:textId="68D0DD05" w:rsidR="004E6685" w:rsidRPr="001875B2" w:rsidRDefault="00A16EBD" w:rsidP="008115C4">
            <w:pPr>
              <w:rPr>
                <w:rFonts w:cstheme="minorHAnsi"/>
                <w:b/>
                <w:bCs/>
                <w:sz w:val="21"/>
                <w:szCs w:val="21"/>
              </w:rPr>
            </w:pPr>
            <w:r w:rsidRPr="001875B2">
              <w:rPr>
                <w:rFonts w:cstheme="minorHAnsi"/>
                <w:sz w:val="21"/>
                <w:szCs w:val="21"/>
              </w:rPr>
              <w:br w:type="page"/>
            </w:r>
            <w:r w:rsidR="004E6685" w:rsidRPr="001875B2">
              <w:rPr>
                <w:rFonts w:cstheme="minorHAnsi"/>
                <w:b/>
                <w:bCs/>
                <w:sz w:val="21"/>
                <w:szCs w:val="21"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970B00" w14:textId="77777777" w:rsidR="004E6685" w:rsidRPr="001875B2" w:rsidRDefault="004E6685" w:rsidP="008115C4">
            <w:pPr>
              <w:jc w:val="center"/>
              <w:rPr>
                <w:rFonts w:cstheme="minorHAnsi"/>
                <w:sz w:val="21"/>
                <w:szCs w:val="21"/>
              </w:rPr>
            </w:pPr>
            <w:r w:rsidRPr="001875B2">
              <w:rPr>
                <w:rFonts w:cstheme="minorHAnsi"/>
                <w:sz w:val="21"/>
                <w:szCs w:val="21"/>
              </w:rPr>
              <w:t>___/___/_____</w:t>
            </w:r>
          </w:p>
        </w:tc>
      </w:tr>
      <w:tr w:rsidR="006D3FA7" w:rsidRPr="001875B2" w14:paraId="6DE41C65" w14:textId="77777777" w:rsidTr="008115C4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BDF4" w14:textId="77777777" w:rsidR="004E6685" w:rsidRPr="001875B2" w:rsidRDefault="004E6685" w:rsidP="008115C4">
            <w:pPr>
              <w:rPr>
                <w:rFonts w:cstheme="minorHAnsi"/>
                <w:b/>
                <w:sz w:val="21"/>
                <w:szCs w:val="21"/>
              </w:rPr>
            </w:pPr>
            <w:r w:rsidRPr="001875B2">
              <w:rPr>
                <w:rFonts w:cstheme="minorHAnsi"/>
                <w:b/>
                <w:sz w:val="21"/>
                <w:szCs w:val="21"/>
              </w:rPr>
              <w:t>Incaricato del controllo: _______________________________________Firma</w:t>
            </w:r>
          </w:p>
        </w:tc>
      </w:tr>
      <w:tr w:rsidR="006D3FA7" w:rsidRPr="001875B2" w14:paraId="32C9E083" w14:textId="77777777" w:rsidTr="008115C4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37F7" w14:textId="77777777" w:rsidR="004E6685" w:rsidRPr="001875B2" w:rsidRDefault="004E6685" w:rsidP="008115C4">
            <w:pPr>
              <w:rPr>
                <w:rFonts w:cstheme="minorHAnsi"/>
                <w:b/>
                <w:sz w:val="21"/>
                <w:szCs w:val="21"/>
              </w:rPr>
            </w:pPr>
            <w:r w:rsidRPr="001875B2">
              <w:rPr>
                <w:rFonts w:cstheme="minorHAnsi"/>
                <w:b/>
                <w:sz w:val="21"/>
                <w:szCs w:val="21"/>
              </w:rPr>
              <w:t>Responsabile del controllo: ____________________________________Firma</w:t>
            </w:r>
          </w:p>
        </w:tc>
      </w:tr>
    </w:tbl>
    <w:p w14:paraId="05B6DD02" w14:textId="77777777" w:rsidR="004E6685" w:rsidRPr="001875B2" w:rsidRDefault="004E6685" w:rsidP="004E6685">
      <w:pPr>
        <w:rPr>
          <w:rFonts w:cstheme="minorHAnsi"/>
          <w:sz w:val="21"/>
          <w:szCs w:val="21"/>
        </w:rPr>
      </w:pPr>
    </w:p>
    <w:p w14:paraId="534939EB" w14:textId="77777777" w:rsidR="004E6685" w:rsidRPr="001875B2" w:rsidRDefault="004E6685" w:rsidP="004E6685">
      <w:pPr>
        <w:rPr>
          <w:rFonts w:cstheme="minorHAnsi"/>
          <w:sz w:val="21"/>
          <w:szCs w:val="21"/>
        </w:rPr>
      </w:pPr>
    </w:p>
    <w:p w14:paraId="3B3FBBF2" w14:textId="77777777" w:rsidR="004E6685" w:rsidRPr="001875B2" w:rsidRDefault="004E6685" w:rsidP="004E6685">
      <w:pPr>
        <w:rPr>
          <w:rFonts w:cstheme="minorHAnsi"/>
          <w:sz w:val="21"/>
          <w:szCs w:val="21"/>
        </w:rPr>
      </w:pPr>
    </w:p>
    <w:p w14:paraId="171A0902" w14:textId="77777777" w:rsidR="004E6685" w:rsidRPr="001875B2" w:rsidRDefault="004E6685" w:rsidP="004E6685">
      <w:pPr>
        <w:rPr>
          <w:rFonts w:cstheme="minorHAnsi"/>
          <w:sz w:val="21"/>
          <w:szCs w:val="21"/>
        </w:rPr>
      </w:pPr>
    </w:p>
    <w:p w14:paraId="73F15EDF" w14:textId="133605A6" w:rsidR="006F2399" w:rsidRPr="001875B2" w:rsidRDefault="006F2399" w:rsidP="004E6685">
      <w:pPr>
        <w:rPr>
          <w:rFonts w:cstheme="minorHAnsi"/>
          <w:sz w:val="21"/>
          <w:szCs w:val="21"/>
        </w:rPr>
      </w:pPr>
    </w:p>
    <w:p w14:paraId="7620D77D" w14:textId="21411772" w:rsidR="005660F2" w:rsidRPr="001875B2" w:rsidRDefault="005660F2" w:rsidP="004875E4">
      <w:pPr>
        <w:rPr>
          <w:rFonts w:cstheme="minorHAnsi"/>
          <w:sz w:val="21"/>
          <w:szCs w:val="21"/>
        </w:rPr>
      </w:pPr>
    </w:p>
    <w:sectPr w:rsidR="005660F2" w:rsidRPr="001875B2" w:rsidSect="00D57025">
      <w:headerReference w:type="default" r:id="rId11"/>
      <w:footerReference w:type="default" r:id="rId12"/>
      <w:pgSz w:w="16838" w:h="11906" w:orient="landscape"/>
      <w:pgMar w:top="1134" w:right="1417" w:bottom="709" w:left="1134" w:header="70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ED831" w14:textId="77777777" w:rsidR="006F48EB" w:rsidRDefault="006F48EB" w:rsidP="00482081">
      <w:pPr>
        <w:spacing w:after="0" w:line="240" w:lineRule="auto"/>
      </w:pPr>
      <w:r>
        <w:separator/>
      </w:r>
    </w:p>
  </w:endnote>
  <w:endnote w:type="continuationSeparator" w:id="0">
    <w:p w14:paraId="1FDD427E" w14:textId="77777777" w:rsidR="006F48EB" w:rsidRDefault="006F48EB" w:rsidP="00482081">
      <w:pPr>
        <w:spacing w:after="0" w:line="240" w:lineRule="auto"/>
      </w:pPr>
      <w:r>
        <w:continuationSeparator/>
      </w:r>
    </w:p>
  </w:endnote>
  <w:endnote w:type="continuationNotice" w:id="1">
    <w:p w14:paraId="454537B6" w14:textId="77777777" w:rsidR="006F48EB" w:rsidRDefault="006F48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A41B" w14:textId="3C6A0968" w:rsidR="00326012" w:rsidRDefault="00334EE0">
    <w:pPr>
      <w:pStyle w:val="Pidipagina"/>
      <w:jc w:val="right"/>
    </w:pPr>
    <w:sdt>
      <w:sdtPr>
        <w:id w:val="1904878967"/>
        <w:docPartObj>
          <w:docPartGallery w:val="Page Numbers (Bottom of Page)"/>
          <w:docPartUnique/>
        </w:docPartObj>
      </w:sdtPr>
      <w:sdtEndPr/>
      <w:sdtContent>
        <w:r w:rsidR="00D53320">
          <w:fldChar w:fldCharType="begin"/>
        </w:r>
        <w:r w:rsidR="00D53320">
          <w:instrText>PAGE   \* MERGEFORMAT</w:instrText>
        </w:r>
        <w:r w:rsidR="00D53320">
          <w:fldChar w:fldCharType="separate"/>
        </w:r>
        <w:r w:rsidR="005E58FC">
          <w:rPr>
            <w:noProof/>
          </w:rPr>
          <w:t>7</w:t>
        </w:r>
        <w:r w:rsidR="00D53320">
          <w:rPr>
            <w:noProof/>
          </w:rPr>
          <w:fldChar w:fldCharType="end"/>
        </w:r>
      </w:sdtContent>
    </w:sdt>
  </w:p>
  <w:p w14:paraId="733E7932" w14:textId="77777777" w:rsidR="00326012" w:rsidRDefault="003260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5C4B2" w14:textId="77777777" w:rsidR="006F48EB" w:rsidRDefault="006F48EB" w:rsidP="00482081">
      <w:pPr>
        <w:spacing w:after="0" w:line="240" w:lineRule="auto"/>
      </w:pPr>
      <w:r>
        <w:separator/>
      </w:r>
    </w:p>
  </w:footnote>
  <w:footnote w:type="continuationSeparator" w:id="0">
    <w:p w14:paraId="637B4577" w14:textId="77777777" w:rsidR="006F48EB" w:rsidRDefault="006F48EB" w:rsidP="00482081">
      <w:pPr>
        <w:spacing w:after="0" w:line="240" w:lineRule="auto"/>
      </w:pPr>
      <w:r>
        <w:continuationSeparator/>
      </w:r>
    </w:p>
  </w:footnote>
  <w:footnote w:type="continuationNotice" w:id="1">
    <w:p w14:paraId="20221396" w14:textId="77777777" w:rsidR="006F48EB" w:rsidRDefault="006F48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F273E" w14:textId="48421593" w:rsidR="00326012" w:rsidRDefault="008E6629" w:rsidP="00DB5A71">
    <w:pPr>
      <w:pStyle w:val="Intestazione"/>
      <w:jc w:val="center"/>
    </w:pPr>
    <w:r>
      <w:rPr>
        <w:rFonts w:cstheme="minorHAnsi"/>
        <w:b/>
        <w:bCs/>
        <w:noProof/>
        <w:sz w:val="24"/>
        <w:szCs w:val="24"/>
        <w:lang w:eastAsia="it-IT"/>
      </w:rPr>
      <w:drawing>
        <wp:anchor distT="0" distB="0" distL="114300" distR="114300" simplePos="0" relativeHeight="251658241" behindDoc="1" locked="0" layoutInCell="1" allowOverlap="1" wp14:anchorId="20176977" wp14:editId="5CEF823B">
          <wp:simplePos x="0" y="0"/>
          <wp:positionH relativeFrom="column">
            <wp:posOffset>5886837</wp:posOffset>
          </wp:positionH>
          <wp:positionV relativeFrom="paragraph">
            <wp:posOffset>-309356</wp:posOffset>
          </wp:positionV>
          <wp:extent cx="1669415" cy="429895"/>
          <wp:effectExtent l="0" t="0" r="6985" b="8255"/>
          <wp:wrapTight wrapText="bothSides">
            <wp:wrapPolygon edited="0">
              <wp:start x="0" y="0"/>
              <wp:lineTo x="0" y="21058"/>
              <wp:lineTo x="21444" y="21058"/>
              <wp:lineTo x="21444" y="0"/>
              <wp:lineTo x="0" y="0"/>
            </wp:wrapPolygon>
          </wp:wrapTight>
          <wp:docPr id="85467277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901" r="18815"/>
                  <a:stretch/>
                </pic:blipFill>
                <pic:spPr bwMode="auto">
                  <a:xfrm>
                    <a:off x="0" y="0"/>
                    <a:ext cx="1669415" cy="4298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381160269"/>
        <w:docPartObj>
          <w:docPartGallery w:val="Watermarks"/>
          <w:docPartUnique/>
        </w:docPartObj>
      </w:sdtPr>
      <w:sdtEndPr/>
      <w:sdtContent>
        <w:r w:rsidR="0053718E" w:rsidRPr="00EA1ACC">
          <w:rPr>
            <w:noProof/>
            <w:lang w:eastAsia="it-IT"/>
          </w:rPr>
          <w:drawing>
            <wp:anchor distT="0" distB="0" distL="114300" distR="114300" simplePos="0" relativeHeight="251658242" behindDoc="1" locked="0" layoutInCell="1" allowOverlap="1" wp14:anchorId="09AB0BF6" wp14:editId="5C2C9C86">
              <wp:simplePos x="0" y="0"/>
              <wp:positionH relativeFrom="column">
                <wp:posOffset>2635250</wp:posOffset>
              </wp:positionH>
              <wp:positionV relativeFrom="paragraph">
                <wp:posOffset>-274955</wp:posOffset>
              </wp:positionV>
              <wp:extent cx="1576705" cy="412115"/>
              <wp:effectExtent l="0" t="0" r="4445" b="6985"/>
              <wp:wrapSquare wrapText="bothSides"/>
              <wp:docPr id="800164242" name="Picture 20" descr="Immagine che contiene test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9" name="Immagine 69" descr="Immagine che contiene testo&#10;&#10;Descrizione generata automaticamente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39922"/>
                      <a:stretch/>
                    </pic:blipFill>
                    <pic:spPr bwMode="auto">
                      <a:xfrm>
                        <a:off x="0" y="0"/>
                        <a:ext cx="1576705" cy="41211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BAC4E9"/>
    <w:multiLevelType w:val="hybridMultilevel"/>
    <w:tmpl w:val="80DFFE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9B1C53"/>
    <w:multiLevelType w:val="hybridMultilevel"/>
    <w:tmpl w:val="BEAEC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E39A7"/>
    <w:multiLevelType w:val="hybridMultilevel"/>
    <w:tmpl w:val="FDBA826C"/>
    <w:lvl w:ilvl="0" w:tplc="477CD77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6744"/>
    <w:multiLevelType w:val="hybridMultilevel"/>
    <w:tmpl w:val="79CCF3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4455B"/>
    <w:multiLevelType w:val="singleLevel"/>
    <w:tmpl w:val="0AB6261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5" w15:restartNumberingAfterBreak="0">
    <w:nsid w:val="1422021A"/>
    <w:multiLevelType w:val="singleLevel"/>
    <w:tmpl w:val="35CC238A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6" w15:restartNumberingAfterBreak="0">
    <w:nsid w:val="18BC072F"/>
    <w:multiLevelType w:val="hybridMultilevel"/>
    <w:tmpl w:val="9C0868BC"/>
    <w:styleLink w:val="Stileimportato4"/>
    <w:lvl w:ilvl="0" w:tplc="52226D0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2BCA182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FBA6176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8CCA140">
      <w:start w:val="1"/>
      <w:numFmt w:val="bullet"/>
      <w:lvlText w:val="•"/>
      <w:lvlJc w:val="left"/>
      <w:pPr>
        <w:ind w:left="25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F1CF5E6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6EE06A4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C24D56E">
      <w:start w:val="1"/>
      <w:numFmt w:val="bullet"/>
      <w:lvlText w:val="•"/>
      <w:lvlJc w:val="left"/>
      <w:pPr>
        <w:ind w:left="46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1FEDF28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98641DA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FAEE292"/>
    <w:multiLevelType w:val="hybridMultilevel"/>
    <w:tmpl w:val="40F02D9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060304A"/>
    <w:multiLevelType w:val="singleLevel"/>
    <w:tmpl w:val="E25451BA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9" w15:restartNumberingAfterBreak="0">
    <w:nsid w:val="20F8076E"/>
    <w:multiLevelType w:val="singleLevel"/>
    <w:tmpl w:val="922E735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0" w15:restartNumberingAfterBreak="0">
    <w:nsid w:val="25126B80"/>
    <w:multiLevelType w:val="hybridMultilevel"/>
    <w:tmpl w:val="9946A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3567B"/>
    <w:multiLevelType w:val="singleLevel"/>
    <w:tmpl w:val="E92497C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26413A30"/>
    <w:multiLevelType w:val="singleLevel"/>
    <w:tmpl w:val="61AEE55A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3" w15:restartNumberingAfterBreak="0">
    <w:nsid w:val="27424DC9"/>
    <w:multiLevelType w:val="singleLevel"/>
    <w:tmpl w:val="9D3EE06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4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3772C"/>
    <w:multiLevelType w:val="hybridMultilevel"/>
    <w:tmpl w:val="51602E5C"/>
    <w:lvl w:ilvl="0" w:tplc="0410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6" w15:restartNumberingAfterBreak="0">
    <w:nsid w:val="2A6347D4"/>
    <w:multiLevelType w:val="hybridMultilevel"/>
    <w:tmpl w:val="A6467074"/>
    <w:lvl w:ilvl="0" w:tplc="0032C008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E308EF"/>
    <w:multiLevelType w:val="hybridMultilevel"/>
    <w:tmpl w:val="508EDD0A"/>
    <w:lvl w:ilvl="0" w:tplc="C476774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A1C13"/>
    <w:multiLevelType w:val="singleLevel"/>
    <w:tmpl w:val="26C00CA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0" w15:restartNumberingAfterBreak="0">
    <w:nsid w:val="36245299"/>
    <w:multiLevelType w:val="singleLevel"/>
    <w:tmpl w:val="BF46607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1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5C514F"/>
    <w:multiLevelType w:val="hybridMultilevel"/>
    <w:tmpl w:val="9C0868BC"/>
    <w:numStyleLink w:val="Stileimportato4"/>
  </w:abstractNum>
  <w:abstractNum w:abstractNumId="23" w15:restartNumberingAfterBreak="0">
    <w:nsid w:val="4A3173AB"/>
    <w:multiLevelType w:val="singleLevel"/>
    <w:tmpl w:val="19E6CE8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4" w15:restartNumberingAfterBreak="0">
    <w:nsid w:val="56C50BA0"/>
    <w:multiLevelType w:val="hybridMultilevel"/>
    <w:tmpl w:val="AC9ED4D0"/>
    <w:lvl w:ilvl="0" w:tplc="5BD69334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C50C4"/>
    <w:multiLevelType w:val="hybridMultilevel"/>
    <w:tmpl w:val="852E94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647BB"/>
    <w:multiLevelType w:val="singleLevel"/>
    <w:tmpl w:val="63BEF17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8" w15:restartNumberingAfterBreak="0">
    <w:nsid w:val="6EF50B35"/>
    <w:multiLevelType w:val="hybridMultilevel"/>
    <w:tmpl w:val="467C6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1959581">
    <w:abstractNumId w:val="14"/>
  </w:num>
  <w:num w:numId="2" w16cid:durableId="772483231">
    <w:abstractNumId w:val="21"/>
  </w:num>
  <w:num w:numId="3" w16cid:durableId="252934940">
    <w:abstractNumId w:val="17"/>
  </w:num>
  <w:num w:numId="4" w16cid:durableId="75787411">
    <w:abstractNumId w:val="7"/>
  </w:num>
  <w:num w:numId="5" w16cid:durableId="900215743">
    <w:abstractNumId w:val="0"/>
  </w:num>
  <w:num w:numId="6" w16cid:durableId="998386881">
    <w:abstractNumId w:val="16"/>
  </w:num>
  <w:num w:numId="7" w16cid:durableId="1101295552">
    <w:abstractNumId w:val="10"/>
  </w:num>
  <w:num w:numId="8" w16cid:durableId="381566273">
    <w:abstractNumId w:val="26"/>
  </w:num>
  <w:num w:numId="9" w16cid:durableId="754522358">
    <w:abstractNumId w:val="18"/>
  </w:num>
  <w:num w:numId="10" w16cid:durableId="39599764">
    <w:abstractNumId w:val="24"/>
  </w:num>
  <w:num w:numId="11" w16cid:durableId="551960147">
    <w:abstractNumId w:val="28"/>
  </w:num>
  <w:num w:numId="12" w16cid:durableId="1958367536">
    <w:abstractNumId w:val="25"/>
  </w:num>
  <w:num w:numId="13" w16cid:durableId="1312829743">
    <w:abstractNumId w:val="1"/>
  </w:num>
  <w:num w:numId="14" w16cid:durableId="853033834">
    <w:abstractNumId w:val="15"/>
  </w:num>
  <w:num w:numId="15" w16cid:durableId="1358192696">
    <w:abstractNumId w:val="3"/>
  </w:num>
  <w:num w:numId="16" w16cid:durableId="1724328569">
    <w:abstractNumId w:val="5"/>
  </w:num>
  <w:num w:numId="17" w16cid:durableId="1315842558">
    <w:abstractNumId w:val="2"/>
  </w:num>
  <w:num w:numId="18" w16cid:durableId="1533808804">
    <w:abstractNumId w:val="4"/>
  </w:num>
  <w:num w:numId="19" w16cid:durableId="1526021484">
    <w:abstractNumId w:val="13"/>
  </w:num>
  <w:num w:numId="20" w16cid:durableId="102112069">
    <w:abstractNumId w:val="27"/>
  </w:num>
  <w:num w:numId="21" w16cid:durableId="1257516372">
    <w:abstractNumId w:val="9"/>
  </w:num>
  <w:num w:numId="22" w16cid:durableId="1292437257">
    <w:abstractNumId w:val="12"/>
  </w:num>
  <w:num w:numId="23" w16cid:durableId="325788038">
    <w:abstractNumId w:val="23"/>
  </w:num>
  <w:num w:numId="24" w16cid:durableId="909533905">
    <w:abstractNumId w:val="19"/>
  </w:num>
  <w:num w:numId="25" w16cid:durableId="1518813876">
    <w:abstractNumId w:val="20"/>
  </w:num>
  <w:num w:numId="26" w16cid:durableId="656496100">
    <w:abstractNumId w:val="6"/>
  </w:num>
  <w:num w:numId="27" w16cid:durableId="126897967">
    <w:abstractNumId w:val="22"/>
  </w:num>
  <w:num w:numId="28" w16cid:durableId="259918818">
    <w:abstractNumId w:val="8"/>
  </w:num>
  <w:num w:numId="29" w16cid:durableId="16512076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081"/>
    <w:rsid w:val="00011F23"/>
    <w:rsid w:val="00022708"/>
    <w:rsid w:val="0002299E"/>
    <w:rsid w:val="00024D79"/>
    <w:rsid w:val="0002593F"/>
    <w:rsid w:val="000265F3"/>
    <w:rsid w:val="00033A62"/>
    <w:rsid w:val="00034371"/>
    <w:rsid w:val="00034B5E"/>
    <w:rsid w:val="00045E38"/>
    <w:rsid w:val="000475D3"/>
    <w:rsid w:val="0005527C"/>
    <w:rsid w:val="00055561"/>
    <w:rsid w:val="000575E6"/>
    <w:rsid w:val="0006071B"/>
    <w:rsid w:val="00062790"/>
    <w:rsid w:val="0006363B"/>
    <w:rsid w:val="000644AA"/>
    <w:rsid w:val="000710B2"/>
    <w:rsid w:val="00076898"/>
    <w:rsid w:val="00080FB5"/>
    <w:rsid w:val="00081E54"/>
    <w:rsid w:val="00081F2B"/>
    <w:rsid w:val="000824A1"/>
    <w:rsid w:val="00086C15"/>
    <w:rsid w:val="00086EB1"/>
    <w:rsid w:val="000914F6"/>
    <w:rsid w:val="0009420D"/>
    <w:rsid w:val="000951E5"/>
    <w:rsid w:val="00095422"/>
    <w:rsid w:val="00096429"/>
    <w:rsid w:val="000A021C"/>
    <w:rsid w:val="000A23A3"/>
    <w:rsid w:val="000A3618"/>
    <w:rsid w:val="000A6697"/>
    <w:rsid w:val="000B1489"/>
    <w:rsid w:val="000B2DC8"/>
    <w:rsid w:val="000B429D"/>
    <w:rsid w:val="000B4FE5"/>
    <w:rsid w:val="000B6250"/>
    <w:rsid w:val="000B7E99"/>
    <w:rsid w:val="000B7F72"/>
    <w:rsid w:val="000C1F63"/>
    <w:rsid w:val="000C25E8"/>
    <w:rsid w:val="000C3C8B"/>
    <w:rsid w:val="000C6E6B"/>
    <w:rsid w:val="000C712D"/>
    <w:rsid w:val="000D19EC"/>
    <w:rsid w:val="000D4C01"/>
    <w:rsid w:val="000E4C93"/>
    <w:rsid w:val="000F0161"/>
    <w:rsid w:val="000F0A8F"/>
    <w:rsid w:val="000F2303"/>
    <w:rsid w:val="000F5967"/>
    <w:rsid w:val="000F7577"/>
    <w:rsid w:val="00100D49"/>
    <w:rsid w:val="0010253B"/>
    <w:rsid w:val="001046FC"/>
    <w:rsid w:val="00104D5A"/>
    <w:rsid w:val="00105575"/>
    <w:rsid w:val="001070E9"/>
    <w:rsid w:val="00107DE7"/>
    <w:rsid w:val="00112139"/>
    <w:rsid w:val="0011240A"/>
    <w:rsid w:val="00112B21"/>
    <w:rsid w:val="00121446"/>
    <w:rsid w:val="00121622"/>
    <w:rsid w:val="00122066"/>
    <w:rsid w:val="001223DF"/>
    <w:rsid w:val="00125DF0"/>
    <w:rsid w:val="00127AC0"/>
    <w:rsid w:val="00130E4A"/>
    <w:rsid w:val="00133417"/>
    <w:rsid w:val="00133DA2"/>
    <w:rsid w:val="0013441C"/>
    <w:rsid w:val="001354BD"/>
    <w:rsid w:val="001411BF"/>
    <w:rsid w:val="001412AB"/>
    <w:rsid w:val="0014262F"/>
    <w:rsid w:val="00145D5D"/>
    <w:rsid w:val="001603CD"/>
    <w:rsid w:val="00161450"/>
    <w:rsid w:val="0016740D"/>
    <w:rsid w:val="00172F18"/>
    <w:rsid w:val="001735CD"/>
    <w:rsid w:val="001735F6"/>
    <w:rsid w:val="00174B79"/>
    <w:rsid w:val="0017765C"/>
    <w:rsid w:val="001800D6"/>
    <w:rsid w:val="001811ED"/>
    <w:rsid w:val="00181CC5"/>
    <w:rsid w:val="001835D0"/>
    <w:rsid w:val="00183877"/>
    <w:rsid w:val="00185FDD"/>
    <w:rsid w:val="001875B2"/>
    <w:rsid w:val="00187777"/>
    <w:rsid w:val="0019447E"/>
    <w:rsid w:val="00194F83"/>
    <w:rsid w:val="00196A75"/>
    <w:rsid w:val="001A11F1"/>
    <w:rsid w:val="001A20A1"/>
    <w:rsid w:val="001A245D"/>
    <w:rsid w:val="001A3E0E"/>
    <w:rsid w:val="001A6FA4"/>
    <w:rsid w:val="001B1806"/>
    <w:rsid w:val="001B239A"/>
    <w:rsid w:val="001B3D4E"/>
    <w:rsid w:val="001B5AD0"/>
    <w:rsid w:val="001B6179"/>
    <w:rsid w:val="001B6D5E"/>
    <w:rsid w:val="001B7AD7"/>
    <w:rsid w:val="001C0031"/>
    <w:rsid w:val="001C1F63"/>
    <w:rsid w:val="001C5934"/>
    <w:rsid w:val="001C6EB8"/>
    <w:rsid w:val="001C73A4"/>
    <w:rsid w:val="001D0219"/>
    <w:rsid w:val="001D314E"/>
    <w:rsid w:val="001D36F6"/>
    <w:rsid w:val="001D3E8C"/>
    <w:rsid w:val="001D60F5"/>
    <w:rsid w:val="001D775D"/>
    <w:rsid w:val="001E074C"/>
    <w:rsid w:val="001E2F53"/>
    <w:rsid w:val="001E3FC1"/>
    <w:rsid w:val="001E5134"/>
    <w:rsid w:val="001E5FFF"/>
    <w:rsid w:val="001E6683"/>
    <w:rsid w:val="001F0381"/>
    <w:rsid w:val="001F4B62"/>
    <w:rsid w:val="001F511B"/>
    <w:rsid w:val="001F663B"/>
    <w:rsid w:val="002029B0"/>
    <w:rsid w:val="00203160"/>
    <w:rsid w:val="00205800"/>
    <w:rsid w:val="00205FF6"/>
    <w:rsid w:val="00206A78"/>
    <w:rsid w:val="00210942"/>
    <w:rsid w:val="00211ACE"/>
    <w:rsid w:val="00211F74"/>
    <w:rsid w:val="00214B78"/>
    <w:rsid w:val="00216F5F"/>
    <w:rsid w:val="00217490"/>
    <w:rsid w:val="00220008"/>
    <w:rsid w:val="00223644"/>
    <w:rsid w:val="00223D33"/>
    <w:rsid w:val="00223D47"/>
    <w:rsid w:val="0022682E"/>
    <w:rsid w:val="0023393B"/>
    <w:rsid w:val="00234C3F"/>
    <w:rsid w:val="00234ECE"/>
    <w:rsid w:val="00236F15"/>
    <w:rsid w:val="002404A0"/>
    <w:rsid w:val="00246CEC"/>
    <w:rsid w:val="00252807"/>
    <w:rsid w:val="00257EA8"/>
    <w:rsid w:val="00261237"/>
    <w:rsid w:val="00267637"/>
    <w:rsid w:val="00270019"/>
    <w:rsid w:val="00270E21"/>
    <w:rsid w:val="0027446E"/>
    <w:rsid w:val="002759A7"/>
    <w:rsid w:val="002820C8"/>
    <w:rsid w:val="00283DDD"/>
    <w:rsid w:val="002849FE"/>
    <w:rsid w:val="002852B5"/>
    <w:rsid w:val="00286E62"/>
    <w:rsid w:val="0029030A"/>
    <w:rsid w:val="002915BB"/>
    <w:rsid w:val="00293EFF"/>
    <w:rsid w:val="00295EAA"/>
    <w:rsid w:val="002A0052"/>
    <w:rsid w:val="002A0B6A"/>
    <w:rsid w:val="002A2D14"/>
    <w:rsid w:val="002A665A"/>
    <w:rsid w:val="002A683F"/>
    <w:rsid w:val="002A690F"/>
    <w:rsid w:val="002B70E2"/>
    <w:rsid w:val="002C06A8"/>
    <w:rsid w:val="002C1F69"/>
    <w:rsid w:val="002C2B51"/>
    <w:rsid w:val="002C3C40"/>
    <w:rsid w:val="002C4131"/>
    <w:rsid w:val="002C54FC"/>
    <w:rsid w:val="002D453A"/>
    <w:rsid w:val="002D62D4"/>
    <w:rsid w:val="002D6737"/>
    <w:rsid w:val="002D67E9"/>
    <w:rsid w:val="002D6FA2"/>
    <w:rsid w:val="002D7106"/>
    <w:rsid w:val="002D7299"/>
    <w:rsid w:val="002D7DFB"/>
    <w:rsid w:val="002E2580"/>
    <w:rsid w:val="002E6D85"/>
    <w:rsid w:val="002F1050"/>
    <w:rsid w:val="002F24AE"/>
    <w:rsid w:val="002F2831"/>
    <w:rsid w:val="002F315F"/>
    <w:rsid w:val="002F6024"/>
    <w:rsid w:val="003005F5"/>
    <w:rsid w:val="00303CFF"/>
    <w:rsid w:val="0030479B"/>
    <w:rsid w:val="00307B98"/>
    <w:rsid w:val="00307F99"/>
    <w:rsid w:val="00310A14"/>
    <w:rsid w:val="00311360"/>
    <w:rsid w:val="003128DA"/>
    <w:rsid w:val="003139CF"/>
    <w:rsid w:val="00315047"/>
    <w:rsid w:val="00315278"/>
    <w:rsid w:val="0031673E"/>
    <w:rsid w:val="003176B3"/>
    <w:rsid w:val="00321FD0"/>
    <w:rsid w:val="00322255"/>
    <w:rsid w:val="00323006"/>
    <w:rsid w:val="00326012"/>
    <w:rsid w:val="003277FE"/>
    <w:rsid w:val="00334EE0"/>
    <w:rsid w:val="00336949"/>
    <w:rsid w:val="00337117"/>
    <w:rsid w:val="003410DE"/>
    <w:rsid w:val="003413DF"/>
    <w:rsid w:val="00342FCF"/>
    <w:rsid w:val="00350F40"/>
    <w:rsid w:val="00351D8F"/>
    <w:rsid w:val="00352314"/>
    <w:rsid w:val="00354150"/>
    <w:rsid w:val="003543C1"/>
    <w:rsid w:val="00354A4A"/>
    <w:rsid w:val="003561E6"/>
    <w:rsid w:val="00356E0E"/>
    <w:rsid w:val="00360020"/>
    <w:rsid w:val="00361116"/>
    <w:rsid w:val="00370394"/>
    <w:rsid w:val="00373883"/>
    <w:rsid w:val="00373AB0"/>
    <w:rsid w:val="00376138"/>
    <w:rsid w:val="00380312"/>
    <w:rsid w:val="003840DA"/>
    <w:rsid w:val="00384131"/>
    <w:rsid w:val="003877AD"/>
    <w:rsid w:val="00387CEE"/>
    <w:rsid w:val="0039551D"/>
    <w:rsid w:val="003A2C4D"/>
    <w:rsid w:val="003A5986"/>
    <w:rsid w:val="003B26FD"/>
    <w:rsid w:val="003B5839"/>
    <w:rsid w:val="003C579C"/>
    <w:rsid w:val="003C58EE"/>
    <w:rsid w:val="003C63F0"/>
    <w:rsid w:val="003D019B"/>
    <w:rsid w:val="003D1AE6"/>
    <w:rsid w:val="003D2001"/>
    <w:rsid w:val="003D5A5C"/>
    <w:rsid w:val="003E1803"/>
    <w:rsid w:val="003E1EAA"/>
    <w:rsid w:val="003E49E7"/>
    <w:rsid w:val="003E4FFA"/>
    <w:rsid w:val="003E7346"/>
    <w:rsid w:val="003F0D59"/>
    <w:rsid w:val="003F0F85"/>
    <w:rsid w:val="003F2856"/>
    <w:rsid w:val="003F28C7"/>
    <w:rsid w:val="003F2C06"/>
    <w:rsid w:val="003F527F"/>
    <w:rsid w:val="003F56C0"/>
    <w:rsid w:val="003F587B"/>
    <w:rsid w:val="0040033F"/>
    <w:rsid w:val="00400DF3"/>
    <w:rsid w:val="00404072"/>
    <w:rsid w:val="004066D2"/>
    <w:rsid w:val="00406C68"/>
    <w:rsid w:val="00410586"/>
    <w:rsid w:val="00415CC5"/>
    <w:rsid w:val="00416091"/>
    <w:rsid w:val="0041664F"/>
    <w:rsid w:val="00420B55"/>
    <w:rsid w:val="00420C1C"/>
    <w:rsid w:val="0042300C"/>
    <w:rsid w:val="004230DB"/>
    <w:rsid w:val="00424DC8"/>
    <w:rsid w:val="00424E4A"/>
    <w:rsid w:val="004252A0"/>
    <w:rsid w:val="00434CD7"/>
    <w:rsid w:val="00436B41"/>
    <w:rsid w:val="00436F32"/>
    <w:rsid w:val="00437832"/>
    <w:rsid w:val="004378C4"/>
    <w:rsid w:val="00437AEC"/>
    <w:rsid w:val="00440AEE"/>
    <w:rsid w:val="00443965"/>
    <w:rsid w:val="004441DE"/>
    <w:rsid w:val="00444B53"/>
    <w:rsid w:val="004529FB"/>
    <w:rsid w:val="0045480D"/>
    <w:rsid w:val="00460167"/>
    <w:rsid w:val="004608F1"/>
    <w:rsid w:val="0046091F"/>
    <w:rsid w:val="004628EC"/>
    <w:rsid w:val="0046569F"/>
    <w:rsid w:val="00466317"/>
    <w:rsid w:val="00466486"/>
    <w:rsid w:val="004673A5"/>
    <w:rsid w:val="00467A5E"/>
    <w:rsid w:val="004706A4"/>
    <w:rsid w:val="004751B7"/>
    <w:rsid w:val="004752C4"/>
    <w:rsid w:val="00476F89"/>
    <w:rsid w:val="0048023F"/>
    <w:rsid w:val="00482081"/>
    <w:rsid w:val="00483065"/>
    <w:rsid w:val="004831F6"/>
    <w:rsid w:val="004875E4"/>
    <w:rsid w:val="00491EF4"/>
    <w:rsid w:val="00491F2C"/>
    <w:rsid w:val="0049482C"/>
    <w:rsid w:val="004976C7"/>
    <w:rsid w:val="004A443A"/>
    <w:rsid w:val="004A4D55"/>
    <w:rsid w:val="004B24AB"/>
    <w:rsid w:val="004B591D"/>
    <w:rsid w:val="004C018D"/>
    <w:rsid w:val="004C09D3"/>
    <w:rsid w:val="004C2DE2"/>
    <w:rsid w:val="004C5262"/>
    <w:rsid w:val="004C6B44"/>
    <w:rsid w:val="004C7B58"/>
    <w:rsid w:val="004D1545"/>
    <w:rsid w:val="004D17C5"/>
    <w:rsid w:val="004D381F"/>
    <w:rsid w:val="004D407E"/>
    <w:rsid w:val="004D418B"/>
    <w:rsid w:val="004D541E"/>
    <w:rsid w:val="004D5657"/>
    <w:rsid w:val="004D5767"/>
    <w:rsid w:val="004D7B47"/>
    <w:rsid w:val="004D7D16"/>
    <w:rsid w:val="004E0C8F"/>
    <w:rsid w:val="004E0E2A"/>
    <w:rsid w:val="004E49EF"/>
    <w:rsid w:val="004E6685"/>
    <w:rsid w:val="004E67A0"/>
    <w:rsid w:val="004E7430"/>
    <w:rsid w:val="004F0D69"/>
    <w:rsid w:val="004F181B"/>
    <w:rsid w:val="004F2C26"/>
    <w:rsid w:val="004F2D60"/>
    <w:rsid w:val="004F68C6"/>
    <w:rsid w:val="004F7F15"/>
    <w:rsid w:val="005030C7"/>
    <w:rsid w:val="0050545A"/>
    <w:rsid w:val="00507668"/>
    <w:rsid w:val="00513A16"/>
    <w:rsid w:val="00514774"/>
    <w:rsid w:val="005148ED"/>
    <w:rsid w:val="0051494C"/>
    <w:rsid w:val="005162E6"/>
    <w:rsid w:val="00517ACB"/>
    <w:rsid w:val="0052364C"/>
    <w:rsid w:val="00523928"/>
    <w:rsid w:val="00524328"/>
    <w:rsid w:val="00525CE7"/>
    <w:rsid w:val="00527F1E"/>
    <w:rsid w:val="00530E5A"/>
    <w:rsid w:val="00535533"/>
    <w:rsid w:val="0053718E"/>
    <w:rsid w:val="00540D7F"/>
    <w:rsid w:val="005431B8"/>
    <w:rsid w:val="00543B81"/>
    <w:rsid w:val="005440F3"/>
    <w:rsid w:val="00546659"/>
    <w:rsid w:val="00550244"/>
    <w:rsid w:val="00551387"/>
    <w:rsid w:val="005614AE"/>
    <w:rsid w:val="00561781"/>
    <w:rsid w:val="00562D60"/>
    <w:rsid w:val="00562F7D"/>
    <w:rsid w:val="00564165"/>
    <w:rsid w:val="0056538E"/>
    <w:rsid w:val="005660F2"/>
    <w:rsid w:val="005717E8"/>
    <w:rsid w:val="00574516"/>
    <w:rsid w:val="0057453F"/>
    <w:rsid w:val="00574A74"/>
    <w:rsid w:val="00576B47"/>
    <w:rsid w:val="00577AC8"/>
    <w:rsid w:val="00580BCC"/>
    <w:rsid w:val="00584314"/>
    <w:rsid w:val="0058485F"/>
    <w:rsid w:val="00590EA9"/>
    <w:rsid w:val="0059505F"/>
    <w:rsid w:val="00595560"/>
    <w:rsid w:val="00596418"/>
    <w:rsid w:val="005A2211"/>
    <w:rsid w:val="005A53D3"/>
    <w:rsid w:val="005A7FAE"/>
    <w:rsid w:val="005B17B8"/>
    <w:rsid w:val="005B6DDC"/>
    <w:rsid w:val="005C1B3C"/>
    <w:rsid w:val="005C1D63"/>
    <w:rsid w:val="005C1D85"/>
    <w:rsid w:val="005C3A4E"/>
    <w:rsid w:val="005C5689"/>
    <w:rsid w:val="005C5AD8"/>
    <w:rsid w:val="005C73D4"/>
    <w:rsid w:val="005D0814"/>
    <w:rsid w:val="005D5736"/>
    <w:rsid w:val="005E2755"/>
    <w:rsid w:val="005E331F"/>
    <w:rsid w:val="005E3ECA"/>
    <w:rsid w:val="005E47E6"/>
    <w:rsid w:val="005E4F08"/>
    <w:rsid w:val="005E58FC"/>
    <w:rsid w:val="005E6EC1"/>
    <w:rsid w:val="005F3AA5"/>
    <w:rsid w:val="005F3EED"/>
    <w:rsid w:val="0060183D"/>
    <w:rsid w:val="00610B8A"/>
    <w:rsid w:val="00612A88"/>
    <w:rsid w:val="00613571"/>
    <w:rsid w:val="00613B85"/>
    <w:rsid w:val="00614C89"/>
    <w:rsid w:val="0061688F"/>
    <w:rsid w:val="006205B8"/>
    <w:rsid w:val="006206C6"/>
    <w:rsid w:val="00621212"/>
    <w:rsid w:val="0062250C"/>
    <w:rsid w:val="00622649"/>
    <w:rsid w:val="00623464"/>
    <w:rsid w:val="00623811"/>
    <w:rsid w:val="00630504"/>
    <w:rsid w:val="00630BD2"/>
    <w:rsid w:val="006338E6"/>
    <w:rsid w:val="00634FED"/>
    <w:rsid w:val="00636BD8"/>
    <w:rsid w:val="00637EFF"/>
    <w:rsid w:val="006402EE"/>
    <w:rsid w:val="0064103A"/>
    <w:rsid w:val="006439E2"/>
    <w:rsid w:val="00644B64"/>
    <w:rsid w:val="00646EE2"/>
    <w:rsid w:val="006475AC"/>
    <w:rsid w:val="0064775D"/>
    <w:rsid w:val="00647B82"/>
    <w:rsid w:val="00654A34"/>
    <w:rsid w:val="006557D6"/>
    <w:rsid w:val="00660D74"/>
    <w:rsid w:val="00662075"/>
    <w:rsid w:val="00662313"/>
    <w:rsid w:val="00662A46"/>
    <w:rsid w:val="0066312B"/>
    <w:rsid w:val="006637C0"/>
    <w:rsid w:val="00664AA4"/>
    <w:rsid w:val="00666217"/>
    <w:rsid w:val="0067174C"/>
    <w:rsid w:val="006720ED"/>
    <w:rsid w:val="00674013"/>
    <w:rsid w:val="0067613D"/>
    <w:rsid w:val="0068117C"/>
    <w:rsid w:val="006812F7"/>
    <w:rsid w:val="0068136A"/>
    <w:rsid w:val="00682935"/>
    <w:rsid w:val="00684D63"/>
    <w:rsid w:val="00687D86"/>
    <w:rsid w:val="00691795"/>
    <w:rsid w:val="0069267E"/>
    <w:rsid w:val="00696799"/>
    <w:rsid w:val="0069739C"/>
    <w:rsid w:val="006A4D67"/>
    <w:rsid w:val="006A67C8"/>
    <w:rsid w:val="006B3EFD"/>
    <w:rsid w:val="006B546D"/>
    <w:rsid w:val="006B744D"/>
    <w:rsid w:val="006C162B"/>
    <w:rsid w:val="006C3F58"/>
    <w:rsid w:val="006C42EB"/>
    <w:rsid w:val="006C6440"/>
    <w:rsid w:val="006C7D43"/>
    <w:rsid w:val="006D0587"/>
    <w:rsid w:val="006D3B77"/>
    <w:rsid w:val="006D3FA7"/>
    <w:rsid w:val="006E04C8"/>
    <w:rsid w:val="006E11E5"/>
    <w:rsid w:val="006E147F"/>
    <w:rsid w:val="006E1831"/>
    <w:rsid w:val="006E5591"/>
    <w:rsid w:val="006E6746"/>
    <w:rsid w:val="006E6954"/>
    <w:rsid w:val="006F0D27"/>
    <w:rsid w:val="006F185A"/>
    <w:rsid w:val="006F2399"/>
    <w:rsid w:val="006F48EB"/>
    <w:rsid w:val="006F54DF"/>
    <w:rsid w:val="007013B2"/>
    <w:rsid w:val="00702AAB"/>
    <w:rsid w:val="00704BC3"/>
    <w:rsid w:val="00706F32"/>
    <w:rsid w:val="007071D5"/>
    <w:rsid w:val="00707431"/>
    <w:rsid w:val="00711C48"/>
    <w:rsid w:val="007149CD"/>
    <w:rsid w:val="00715A3D"/>
    <w:rsid w:val="00717F2D"/>
    <w:rsid w:val="0072445D"/>
    <w:rsid w:val="00724B4D"/>
    <w:rsid w:val="00726D0B"/>
    <w:rsid w:val="0072727F"/>
    <w:rsid w:val="00727940"/>
    <w:rsid w:val="007308CD"/>
    <w:rsid w:val="00731213"/>
    <w:rsid w:val="00734563"/>
    <w:rsid w:val="007345AB"/>
    <w:rsid w:val="007372EC"/>
    <w:rsid w:val="007372F9"/>
    <w:rsid w:val="0073790E"/>
    <w:rsid w:val="00740856"/>
    <w:rsid w:val="00743F8B"/>
    <w:rsid w:val="00744CB1"/>
    <w:rsid w:val="00745BEB"/>
    <w:rsid w:val="00747782"/>
    <w:rsid w:val="00750081"/>
    <w:rsid w:val="00752743"/>
    <w:rsid w:val="007545BB"/>
    <w:rsid w:val="0075619D"/>
    <w:rsid w:val="0075713D"/>
    <w:rsid w:val="00760C41"/>
    <w:rsid w:val="007610E4"/>
    <w:rsid w:val="00761253"/>
    <w:rsid w:val="0076309D"/>
    <w:rsid w:val="00764554"/>
    <w:rsid w:val="00765296"/>
    <w:rsid w:val="00766D80"/>
    <w:rsid w:val="0076754A"/>
    <w:rsid w:val="0077007A"/>
    <w:rsid w:val="0077081E"/>
    <w:rsid w:val="00770F44"/>
    <w:rsid w:val="0077326A"/>
    <w:rsid w:val="00773993"/>
    <w:rsid w:val="007744ED"/>
    <w:rsid w:val="00774CED"/>
    <w:rsid w:val="007769BF"/>
    <w:rsid w:val="00777039"/>
    <w:rsid w:val="007809DB"/>
    <w:rsid w:val="0078124F"/>
    <w:rsid w:val="00787627"/>
    <w:rsid w:val="00796008"/>
    <w:rsid w:val="0079789C"/>
    <w:rsid w:val="007A049A"/>
    <w:rsid w:val="007A3203"/>
    <w:rsid w:val="007A3309"/>
    <w:rsid w:val="007A3F7C"/>
    <w:rsid w:val="007A59C0"/>
    <w:rsid w:val="007B11AB"/>
    <w:rsid w:val="007B2081"/>
    <w:rsid w:val="007B6BB7"/>
    <w:rsid w:val="007B6FF3"/>
    <w:rsid w:val="007C1701"/>
    <w:rsid w:val="007C2D8E"/>
    <w:rsid w:val="007C4BDC"/>
    <w:rsid w:val="007C5E6B"/>
    <w:rsid w:val="007C69FF"/>
    <w:rsid w:val="007C75F6"/>
    <w:rsid w:val="007D0355"/>
    <w:rsid w:val="007D0F84"/>
    <w:rsid w:val="007D1B04"/>
    <w:rsid w:val="007D2D0F"/>
    <w:rsid w:val="007D42C3"/>
    <w:rsid w:val="007D4620"/>
    <w:rsid w:val="007E10B9"/>
    <w:rsid w:val="007E7D84"/>
    <w:rsid w:val="007F0E66"/>
    <w:rsid w:val="007F17AA"/>
    <w:rsid w:val="007F19AC"/>
    <w:rsid w:val="007F5BE2"/>
    <w:rsid w:val="00800590"/>
    <w:rsid w:val="00800FE0"/>
    <w:rsid w:val="0080640C"/>
    <w:rsid w:val="008107A3"/>
    <w:rsid w:val="008115C4"/>
    <w:rsid w:val="00812C14"/>
    <w:rsid w:val="00813F6B"/>
    <w:rsid w:val="008204C3"/>
    <w:rsid w:val="00822021"/>
    <w:rsid w:val="0082624D"/>
    <w:rsid w:val="0082674B"/>
    <w:rsid w:val="00834B00"/>
    <w:rsid w:val="00837344"/>
    <w:rsid w:val="00841A88"/>
    <w:rsid w:val="00841C90"/>
    <w:rsid w:val="00842C9D"/>
    <w:rsid w:val="00843271"/>
    <w:rsid w:val="00843557"/>
    <w:rsid w:val="008466BF"/>
    <w:rsid w:val="00846FBB"/>
    <w:rsid w:val="00847F58"/>
    <w:rsid w:val="00851666"/>
    <w:rsid w:val="00853006"/>
    <w:rsid w:val="008537B1"/>
    <w:rsid w:val="00854391"/>
    <w:rsid w:val="00856B3D"/>
    <w:rsid w:val="00860278"/>
    <w:rsid w:val="00862D55"/>
    <w:rsid w:val="00864FDB"/>
    <w:rsid w:val="00864FEA"/>
    <w:rsid w:val="0086690E"/>
    <w:rsid w:val="00871ADA"/>
    <w:rsid w:val="008729DF"/>
    <w:rsid w:val="00873C57"/>
    <w:rsid w:val="00876727"/>
    <w:rsid w:val="008843A3"/>
    <w:rsid w:val="0088547F"/>
    <w:rsid w:val="00887DB0"/>
    <w:rsid w:val="00890F5A"/>
    <w:rsid w:val="00891562"/>
    <w:rsid w:val="0089247E"/>
    <w:rsid w:val="00893010"/>
    <w:rsid w:val="00896EEE"/>
    <w:rsid w:val="008975ED"/>
    <w:rsid w:val="008A1ADC"/>
    <w:rsid w:val="008A5EF8"/>
    <w:rsid w:val="008A723A"/>
    <w:rsid w:val="008B0333"/>
    <w:rsid w:val="008B0993"/>
    <w:rsid w:val="008B57D1"/>
    <w:rsid w:val="008B6749"/>
    <w:rsid w:val="008C0996"/>
    <w:rsid w:val="008C0D04"/>
    <w:rsid w:val="008C5361"/>
    <w:rsid w:val="008C767A"/>
    <w:rsid w:val="008D114E"/>
    <w:rsid w:val="008D2051"/>
    <w:rsid w:val="008D335F"/>
    <w:rsid w:val="008D37A7"/>
    <w:rsid w:val="008D530C"/>
    <w:rsid w:val="008D61BA"/>
    <w:rsid w:val="008E2747"/>
    <w:rsid w:val="008E617D"/>
    <w:rsid w:val="008E6629"/>
    <w:rsid w:val="008E7DB5"/>
    <w:rsid w:val="008E7DC8"/>
    <w:rsid w:val="008F2255"/>
    <w:rsid w:val="008F22F0"/>
    <w:rsid w:val="008F30AA"/>
    <w:rsid w:val="008F54C6"/>
    <w:rsid w:val="008F61B4"/>
    <w:rsid w:val="0090027A"/>
    <w:rsid w:val="009006C3"/>
    <w:rsid w:val="00900721"/>
    <w:rsid w:val="00902B27"/>
    <w:rsid w:val="009155E8"/>
    <w:rsid w:val="00915F53"/>
    <w:rsid w:val="009167A5"/>
    <w:rsid w:val="009170B9"/>
    <w:rsid w:val="00917747"/>
    <w:rsid w:val="00920F1C"/>
    <w:rsid w:val="00921B74"/>
    <w:rsid w:val="00921E60"/>
    <w:rsid w:val="0092458B"/>
    <w:rsid w:val="00924A23"/>
    <w:rsid w:val="00924EAA"/>
    <w:rsid w:val="009271FD"/>
    <w:rsid w:val="0093004C"/>
    <w:rsid w:val="00931239"/>
    <w:rsid w:val="0093189C"/>
    <w:rsid w:val="0093374D"/>
    <w:rsid w:val="009374A1"/>
    <w:rsid w:val="0094380B"/>
    <w:rsid w:val="00943831"/>
    <w:rsid w:val="00943E94"/>
    <w:rsid w:val="009440DD"/>
    <w:rsid w:val="00944E98"/>
    <w:rsid w:val="0094644A"/>
    <w:rsid w:val="0094785C"/>
    <w:rsid w:val="00951656"/>
    <w:rsid w:val="00952FD7"/>
    <w:rsid w:val="0095625A"/>
    <w:rsid w:val="00960821"/>
    <w:rsid w:val="00960F90"/>
    <w:rsid w:val="009635E4"/>
    <w:rsid w:val="00964EC7"/>
    <w:rsid w:val="009651F9"/>
    <w:rsid w:val="00973E9C"/>
    <w:rsid w:val="00975C70"/>
    <w:rsid w:val="0098277A"/>
    <w:rsid w:val="00991341"/>
    <w:rsid w:val="00991A6B"/>
    <w:rsid w:val="009927BD"/>
    <w:rsid w:val="00992B33"/>
    <w:rsid w:val="00992CBF"/>
    <w:rsid w:val="009954CC"/>
    <w:rsid w:val="00995B05"/>
    <w:rsid w:val="00996B6C"/>
    <w:rsid w:val="00997E99"/>
    <w:rsid w:val="009A10D6"/>
    <w:rsid w:val="009A17E2"/>
    <w:rsid w:val="009A2353"/>
    <w:rsid w:val="009A5159"/>
    <w:rsid w:val="009A57FE"/>
    <w:rsid w:val="009A5F6E"/>
    <w:rsid w:val="009B1276"/>
    <w:rsid w:val="009B27BF"/>
    <w:rsid w:val="009B7681"/>
    <w:rsid w:val="009C3165"/>
    <w:rsid w:val="009C3617"/>
    <w:rsid w:val="009C51D7"/>
    <w:rsid w:val="009C56A3"/>
    <w:rsid w:val="009C6F30"/>
    <w:rsid w:val="009C7133"/>
    <w:rsid w:val="009D3CC7"/>
    <w:rsid w:val="009D6C6A"/>
    <w:rsid w:val="009E36E3"/>
    <w:rsid w:val="009E4146"/>
    <w:rsid w:val="009E41DC"/>
    <w:rsid w:val="009E4BC2"/>
    <w:rsid w:val="009E5559"/>
    <w:rsid w:val="009F0B31"/>
    <w:rsid w:val="009F1A4A"/>
    <w:rsid w:val="009F358A"/>
    <w:rsid w:val="009F4C18"/>
    <w:rsid w:val="009F5CA9"/>
    <w:rsid w:val="009F7A71"/>
    <w:rsid w:val="009F7D53"/>
    <w:rsid w:val="009F7EA6"/>
    <w:rsid w:val="00A00013"/>
    <w:rsid w:val="00A00A1F"/>
    <w:rsid w:val="00A02D5B"/>
    <w:rsid w:val="00A049F2"/>
    <w:rsid w:val="00A06287"/>
    <w:rsid w:val="00A07965"/>
    <w:rsid w:val="00A12059"/>
    <w:rsid w:val="00A136CA"/>
    <w:rsid w:val="00A14626"/>
    <w:rsid w:val="00A14C6C"/>
    <w:rsid w:val="00A15825"/>
    <w:rsid w:val="00A16EBD"/>
    <w:rsid w:val="00A2044F"/>
    <w:rsid w:val="00A20724"/>
    <w:rsid w:val="00A20DA8"/>
    <w:rsid w:val="00A22FF5"/>
    <w:rsid w:val="00A239A0"/>
    <w:rsid w:val="00A24C4E"/>
    <w:rsid w:val="00A2546B"/>
    <w:rsid w:val="00A275B7"/>
    <w:rsid w:val="00A27CEC"/>
    <w:rsid w:val="00A311A0"/>
    <w:rsid w:val="00A3228F"/>
    <w:rsid w:val="00A32432"/>
    <w:rsid w:val="00A341F1"/>
    <w:rsid w:val="00A3593D"/>
    <w:rsid w:val="00A366FA"/>
    <w:rsid w:val="00A4040A"/>
    <w:rsid w:val="00A40E85"/>
    <w:rsid w:val="00A41059"/>
    <w:rsid w:val="00A42312"/>
    <w:rsid w:val="00A42336"/>
    <w:rsid w:val="00A424D2"/>
    <w:rsid w:val="00A4585D"/>
    <w:rsid w:val="00A470A7"/>
    <w:rsid w:val="00A51110"/>
    <w:rsid w:val="00A51E8B"/>
    <w:rsid w:val="00A57635"/>
    <w:rsid w:val="00A60440"/>
    <w:rsid w:val="00A6113F"/>
    <w:rsid w:val="00A61FEF"/>
    <w:rsid w:val="00A65712"/>
    <w:rsid w:val="00A71EA1"/>
    <w:rsid w:val="00A76A92"/>
    <w:rsid w:val="00A82BCE"/>
    <w:rsid w:val="00A83D59"/>
    <w:rsid w:val="00A87C53"/>
    <w:rsid w:val="00AA01BB"/>
    <w:rsid w:val="00AA1259"/>
    <w:rsid w:val="00AA1B9E"/>
    <w:rsid w:val="00AA2368"/>
    <w:rsid w:val="00AA39C9"/>
    <w:rsid w:val="00AA6FA2"/>
    <w:rsid w:val="00AA70C9"/>
    <w:rsid w:val="00AA7819"/>
    <w:rsid w:val="00AB048D"/>
    <w:rsid w:val="00AB1BD9"/>
    <w:rsid w:val="00AB25C6"/>
    <w:rsid w:val="00AB3120"/>
    <w:rsid w:val="00AB4289"/>
    <w:rsid w:val="00AB730E"/>
    <w:rsid w:val="00AB76A7"/>
    <w:rsid w:val="00AB7D19"/>
    <w:rsid w:val="00AC2B44"/>
    <w:rsid w:val="00AC3F53"/>
    <w:rsid w:val="00AC7CE2"/>
    <w:rsid w:val="00AD0903"/>
    <w:rsid w:val="00AD7510"/>
    <w:rsid w:val="00AE05EF"/>
    <w:rsid w:val="00AE1618"/>
    <w:rsid w:val="00AE2471"/>
    <w:rsid w:val="00AE3081"/>
    <w:rsid w:val="00AE38F0"/>
    <w:rsid w:val="00AE4841"/>
    <w:rsid w:val="00AE527B"/>
    <w:rsid w:val="00AE55F4"/>
    <w:rsid w:val="00AF1C83"/>
    <w:rsid w:val="00AF3C63"/>
    <w:rsid w:val="00AF6076"/>
    <w:rsid w:val="00AF7547"/>
    <w:rsid w:val="00B02734"/>
    <w:rsid w:val="00B07F55"/>
    <w:rsid w:val="00B10172"/>
    <w:rsid w:val="00B113DF"/>
    <w:rsid w:val="00B1222A"/>
    <w:rsid w:val="00B1265E"/>
    <w:rsid w:val="00B12827"/>
    <w:rsid w:val="00B1330D"/>
    <w:rsid w:val="00B16954"/>
    <w:rsid w:val="00B172E6"/>
    <w:rsid w:val="00B21040"/>
    <w:rsid w:val="00B21096"/>
    <w:rsid w:val="00B21601"/>
    <w:rsid w:val="00B25208"/>
    <w:rsid w:val="00B25BB1"/>
    <w:rsid w:val="00B26868"/>
    <w:rsid w:val="00B279A0"/>
    <w:rsid w:val="00B30929"/>
    <w:rsid w:val="00B31C69"/>
    <w:rsid w:val="00B329A0"/>
    <w:rsid w:val="00B3572F"/>
    <w:rsid w:val="00B36FC1"/>
    <w:rsid w:val="00B405F9"/>
    <w:rsid w:val="00B42237"/>
    <w:rsid w:val="00B46EBA"/>
    <w:rsid w:val="00B477EE"/>
    <w:rsid w:val="00B500CD"/>
    <w:rsid w:val="00B512F4"/>
    <w:rsid w:val="00B516DF"/>
    <w:rsid w:val="00B53407"/>
    <w:rsid w:val="00B56851"/>
    <w:rsid w:val="00B6076E"/>
    <w:rsid w:val="00B613DF"/>
    <w:rsid w:val="00B628C8"/>
    <w:rsid w:val="00B66080"/>
    <w:rsid w:val="00B722F5"/>
    <w:rsid w:val="00B76BF1"/>
    <w:rsid w:val="00B76C06"/>
    <w:rsid w:val="00B80E9F"/>
    <w:rsid w:val="00B81FB4"/>
    <w:rsid w:val="00B83918"/>
    <w:rsid w:val="00B86807"/>
    <w:rsid w:val="00B93411"/>
    <w:rsid w:val="00B9445E"/>
    <w:rsid w:val="00B952A7"/>
    <w:rsid w:val="00B97973"/>
    <w:rsid w:val="00B97C92"/>
    <w:rsid w:val="00BA10D9"/>
    <w:rsid w:val="00BA4BC3"/>
    <w:rsid w:val="00BA5A42"/>
    <w:rsid w:val="00BA793E"/>
    <w:rsid w:val="00BA7DE8"/>
    <w:rsid w:val="00BB15B5"/>
    <w:rsid w:val="00BB3A8D"/>
    <w:rsid w:val="00BB4FB6"/>
    <w:rsid w:val="00BB5E1B"/>
    <w:rsid w:val="00BB7727"/>
    <w:rsid w:val="00BC0A31"/>
    <w:rsid w:val="00BC6094"/>
    <w:rsid w:val="00BC64A9"/>
    <w:rsid w:val="00BD45C2"/>
    <w:rsid w:val="00BD54C5"/>
    <w:rsid w:val="00BD594E"/>
    <w:rsid w:val="00BD6184"/>
    <w:rsid w:val="00BE0548"/>
    <w:rsid w:val="00BE0A8D"/>
    <w:rsid w:val="00BE1709"/>
    <w:rsid w:val="00BE2F37"/>
    <w:rsid w:val="00BE3FFB"/>
    <w:rsid w:val="00BE6F73"/>
    <w:rsid w:val="00BE700D"/>
    <w:rsid w:val="00BF138E"/>
    <w:rsid w:val="00BF19B1"/>
    <w:rsid w:val="00BF5CDF"/>
    <w:rsid w:val="00BF71A9"/>
    <w:rsid w:val="00C0345B"/>
    <w:rsid w:val="00C04D6C"/>
    <w:rsid w:val="00C05C7E"/>
    <w:rsid w:val="00C1456A"/>
    <w:rsid w:val="00C16488"/>
    <w:rsid w:val="00C179FA"/>
    <w:rsid w:val="00C2024A"/>
    <w:rsid w:val="00C20F7A"/>
    <w:rsid w:val="00C2313A"/>
    <w:rsid w:val="00C23DEB"/>
    <w:rsid w:val="00C2431E"/>
    <w:rsid w:val="00C30749"/>
    <w:rsid w:val="00C3113A"/>
    <w:rsid w:val="00C3131D"/>
    <w:rsid w:val="00C31EE8"/>
    <w:rsid w:val="00C37171"/>
    <w:rsid w:val="00C37245"/>
    <w:rsid w:val="00C37BD2"/>
    <w:rsid w:val="00C37BE0"/>
    <w:rsid w:val="00C42C51"/>
    <w:rsid w:val="00C444CA"/>
    <w:rsid w:val="00C451C3"/>
    <w:rsid w:val="00C5255C"/>
    <w:rsid w:val="00C52F04"/>
    <w:rsid w:val="00C539BA"/>
    <w:rsid w:val="00C53BF4"/>
    <w:rsid w:val="00C5524B"/>
    <w:rsid w:val="00C552DC"/>
    <w:rsid w:val="00C62484"/>
    <w:rsid w:val="00C711AE"/>
    <w:rsid w:val="00C716E7"/>
    <w:rsid w:val="00C747D9"/>
    <w:rsid w:val="00C82089"/>
    <w:rsid w:val="00C82B5F"/>
    <w:rsid w:val="00C82FAE"/>
    <w:rsid w:val="00C83445"/>
    <w:rsid w:val="00C84CDC"/>
    <w:rsid w:val="00C8518B"/>
    <w:rsid w:val="00C878FC"/>
    <w:rsid w:val="00C90A03"/>
    <w:rsid w:val="00C916CF"/>
    <w:rsid w:val="00C941DC"/>
    <w:rsid w:val="00C94B57"/>
    <w:rsid w:val="00CA2E16"/>
    <w:rsid w:val="00CA559E"/>
    <w:rsid w:val="00CA6DD2"/>
    <w:rsid w:val="00CA7572"/>
    <w:rsid w:val="00CB119C"/>
    <w:rsid w:val="00CB18D3"/>
    <w:rsid w:val="00CB1EB0"/>
    <w:rsid w:val="00CB5221"/>
    <w:rsid w:val="00CB716E"/>
    <w:rsid w:val="00CB75C3"/>
    <w:rsid w:val="00CC053A"/>
    <w:rsid w:val="00CC2D61"/>
    <w:rsid w:val="00CC35BD"/>
    <w:rsid w:val="00CC3EE9"/>
    <w:rsid w:val="00CD4DEB"/>
    <w:rsid w:val="00CD6FAF"/>
    <w:rsid w:val="00CD719C"/>
    <w:rsid w:val="00CE1608"/>
    <w:rsid w:val="00CE1942"/>
    <w:rsid w:val="00CE1A7D"/>
    <w:rsid w:val="00CE2BC4"/>
    <w:rsid w:val="00CE40DB"/>
    <w:rsid w:val="00CE4DDD"/>
    <w:rsid w:val="00CF1B15"/>
    <w:rsid w:val="00CF37BF"/>
    <w:rsid w:val="00CF53F5"/>
    <w:rsid w:val="00D03345"/>
    <w:rsid w:val="00D0773E"/>
    <w:rsid w:val="00D1156A"/>
    <w:rsid w:val="00D1400B"/>
    <w:rsid w:val="00D14B45"/>
    <w:rsid w:val="00D20C97"/>
    <w:rsid w:val="00D21289"/>
    <w:rsid w:val="00D2300B"/>
    <w:rsid w:val="00D23BBF"/>
    <w:rsid w:val="00D241E5"/>
    <w:rsid w:val="00D25393"/>
    <w:rsid w:val="00D27BB1"/>
    <w:rsid w:val="00D31D6C"/>
    <w:rsid w:val="00D32C89"/>
    <w:rsid w:val="00D35C52"/>
    <w:rsid w:val="00D3663D"/>
    <w:rsid w:val="00D37B6F"/>
    <w:rsid w:val="00D438E1"/>
    <w:rsid w:val="00D43F67"/>
    <w:rsid w:val="00D5092D"/>
    <w:rsid w:val="00D52504"/>
    <w:rsid w:val="00D53320"/>
    <w:rsid w:val="00D554DD"/>
    <w:rsid w:val="00D57025"/>
    <w:rsid w:val="00D60209"/>
    <w:rsid w:val="00D6358D"/>
    <w:rsid w:val="00D63997"/>
    <w:rsid w:val="00D64108"/>
    <w:rsid w:val="00D648B5"/>
    <w:rsid w:val="00D66BAA"/>
    <w:rsid w:val="00D67A41"/>
    <w:rsid w:val="00D732B0"/>
    <w:rsid w:val="00D75B52"/>
    <w:rsid w:val="00D75FC7"/>
    <w:rsid w:val="00D772E8"/>
    <w:rsid w:val="00D778C2"/>
    <w:rsid w:val="00D77F19"/>
    <w:rsid w:val="00D8194C"/>
    <w:rsid w:val="00D843B8"/>
    <w:rsid w:val="00D85DCE"/>
    <w:rsid w:val="00D8649A"/>
    <w:rsid w:val="00D918D8"/>
    <w:rsid w:val="00D925B7"/>
    <w:rsid w:val="00D94D9A"/>
    <w:rsid w:val="00DA0BD6"/>
    <w:rsid w:val="00DA25B6"/>
    <w:rsid w:val="00DA6508"/>
    <w:rsid w:val="00DA6DC3"/>
    <w:rsid w:val="00DB1530"/>
    <w:rsid w:val="00DB3900"/>
    <w:rsid w:val="00DB51B2"/>
    <w:rsid w:val="00DB5A71"/>
    <w:rsid w:val="00DB6882"/>
    <w:rsid w:val="00DB6BD8"/>
    <w:rsid w:val="00DB72ED"/>
    <w:rsid w:val="00DB7713"/>
    <w:rsid w:val="00DC1ACD"/>
    <w:rsid w:val="00DC5120"/>
    <w:rsid w:val="00DC5214"/>
    <w:rsid w:val="00DC6D95"/>
    <w:rsid w:val="00DD3766"/>
    <w:rsid w:val="00DD693A"/>
    <w:rsid w:val="00DD6A5E"/>
    <w:rsid w:val="00DE550F"/>
    <w:rsid w:val="00DF1B69"/>
    <w:rsid w:val="00DF32EC"/>
    <w:rsid w:val="00DF59EB"/>
    <w:rsid w:val="00DF6559"/>
    <w:rsid w:val="00E049ED"/>
    <w:rsid w:val="00E04B1E"/>
    <w:rsid w:val="00E11256"/>
    <w:rsid w:val="00E12382"/>
    <w:rsid w:val="00E1249E"/>
    <w:rsid w:val="00E133D3"/>
    <w:rsid w:val="00E15C0B"/>
    <w:rsid w:val="00E17B5C"/>
    <w:rsid w:val="00E2134C"/>
    <w:rsid w:val="00E220FB"/>
    <w:rsid w:val="00E2462A"/>
    <w:rsid w:val="00E246A9"/>
    <w:rsid w:val="00E24DAF"/>
    <w:rsid w:val="00E31931"/>
    <w:rsid w:val="00E35126"/>
    <w:rsid w:val="00E36CFD"/>
    <w:rsid w:val="00E41063"/>
    <w:rsid w:val="00E42F3A"/>
    <w:rsid w:val="00E47D91"/>
    <w:rsid w:val="00E5071B"/>
    <w:rsid w:val="00E51C87"/>
    <w:rsid w:val="00E60D25"/>
    <w:rsid w:val="00E644AB"/>
    <w:rsid w:val="00E67648"/>
    <w:rsid w:val="00E7101D"/>
    <w:rsid w:val="00E711F5"/>
    <w:rsid w:val="00E71A7B"/>
    <w:rsid w:val="00E7213A"/>
    <w:rsid w:val="00E736F3"/>
    <w:rsid w:val="00E753A5"/>
    <w:rsid w:val="00E75974"/>
    <w:rsid w:val="00E75AC2"/>
    <w:rsid w:val="00E77F0E"/>
    <w:rsid w:val="00E84B69"/>
    <w:rsid w:val="00E86051"/>
    <w:rsid w:val="00E871FF"/>
    <w:rsid w:val="00E875A1"/>
    <w:rsid w:val="00E901E7"/>
    <w:rsid w:val="00E903A5"/>
    <w:rsid w:val="00E95B06"/>
    <w:rsid w:val="00E97286"/>
    <w:rsid w:val="00EA2BD5"/>
    <w:rsid w:val="00EB19C4"/>
    <w:rsid w:val="00EB30A1"/>
    <w:rsid w:val="00EB377B"/>
    <w:rsid w:val="00EB3C0E"/>
    <w:rsid w:val="00EB65CB"/>
    <w:rsid w:val="00EC5CB7"/>
    <w:rsid w:val="00EE4804"/>
    <w:rsid w:val="00EE50FA"/>
    <w:rsid w:val="00EE6C2B"/>
    <w:rsid w:val="00EE7122"/>
    <w:rsid w:val="00EF18CF"/>
    <w:rsid w:val="00EF3642"/>
    <w:rsid w:val="00EF4500"/>
    <w:rsid w:val="00EF6E95"/>
    <w:rsid w:val="00EF7296"/>
    <w:rsid w:val="00F00613"/>
    <w:rsid w:val="00F00B79"/>
    <w:rsid w:val="00F00D55"/>
    <w:rsid w:val="00F036FA"/>
    <w:rsid w:val="00F109BB"/>
    <w:rsid w:val="00F11C32"/>
    <w:rsid w:val="00F13398"/>
    <w:rsid w:val="00F137BC"/>
    <w:rsid w:val="00F14C39"/>
    <w:rsid w:val="00F163BE"/>
    <w:rsid w:val="00F217C5"/>
    <w:rsid w:val="00F24A30"/>
    <w:rsid w:val="00F271C5"/>
    <w:rsid w:val="00F27DCC"/>
    <w:rsid w:val="00F304F3"/>
    <w:rsid w:val="00F317B9"/>
    <w:rsid w:val="00F32F55"/>
    <w:rsid w:val="00F3578D"/>
    <w:rsid w:val="00F35DEF"/>
    <w:rsid w:val="00F40365"/>
    <w:rsid w:val="00F41088"/>
    <w:rsid w:val="00F42EC7"/>
    <w:rsid w:val="00F43FCC"/>
    <w:rsid w:val="00F45132"/>
    <w:rsid w:val="00F470B9"/>
    <w:rsid w:val="00F473F6"/>
    <w:rsid w:val="00F52337"/>
    <w:rsid w:val="00F5338F"/>
    <w:rsid w:val="00F535E6"/>
    <w:rsid w:val="00F546B8"/>
    <w:rsid w:val="00F5596D"/>
    <w:rsid w:val="00F60AD8"/>
    <w:rsid w:val="00F62415"/>
    <w:rsid w:val="00F7017F"/>
    <w:rsid w:val="00F722CE"/>
    <w:rsid w:val="00F7293A"/>
    <w:rsid w:val="00F73157"/>
    <w:rsid w:val="00F74C6C"/>
    <w:rsid w:val="00F7577A"/>
    <w:rsid w:val="00F7583E"/>
    <w:rsid w:val="00F764D9"/>
    <w:rsid w:val="00F76803"/>
    <w:rsid w:val="00F851CE"/>
    <w:rsid w:val="00F863EF"/>
    <w:rsid w:val="00F94D66"/>
    <w:rsid w:val="00F9545D"/>
    <w:rsid w:val="00FA07CC"/>
    <w:rsid w:val="00FA0A62"/>
    <w:rsid w:val="00FA15AC"/>
    <w:rsid w:val="00FA3EA1"/>
    <w:rsid w:val="00FA5B6E"/>
    <w:rsid w:val="00FA5C8A"/>
    <w:rsid w:val="00FB07C0"/>
    <w:rsid w:val="00FB1078"/>
    <w:rsid w:val="00FB18A4"/>
    <w:rsid w:val="00FB24B8"/>
    <w:rsid w:val="00FB32F4"/>
    <w:rsid w:val="00FB392E"/>
    <w:rsid w:val="00FB434F"/>
    <w:rsid w:val="00FB461E"/>
    <w:rsid w:val="00FB4B01"/>
    <w:rsid w:val="00FC074C"/>
    <w:rsid w:val="00FC4134"/>
    <w:rsid w:val="00FC5F9F"/>
    <w:rsid w:val="00FD5D11"/>
    <w:rsid w:val="00FD687E"/>
    <w:rsid w:val="00FD781B"/>
    <w:rsid w:val="00FE1049"/>
    <w:rsid w:val="00FE2347"/>
    <w:rsid w:val="00FE27CB"/>
    <w:rsid w:val="00FE6A62"/>
    <w:rsid w:val="00FE72BD"/>
    <w:rsid w:val="00FE7984"/>
    <w:rsid w:val="00FF2123"/>
    <w:rsid w:val="00FF24C1"/>
    <w:rsid w:val="00FF32AE"/>
    <w:rsid w:val="00FF3D3C"/>
    <w:rsid w:val="00FF5343"/>
    <w:rsid w:val="00FF5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557FE1"/>
  <w15:docId w15:val="{B4990C7D-2EB2-4DAC-9206-83FCB7F8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1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Tabellanormale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importato4">
    <w:name w:val="Stile importato 4"/>
    <w:rsid w:val="00A22FF5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8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4eec2e-f7f9-4fba-b256-f26351d6921f" xsi:nil="true"/>
    <lcf76f155ced4ddcb4097134ff3c332f xmlns="0cae3adc-1b61-4b74-a406-64fa9b82e97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61A106AA64640BA785CC14B5867E2" ma:contentTypeVersion="14" ma:contentTypeDescription="Creare un nuovo documento." ma:contentTypeScope="" ma:versionID="646dde6171297b146f660f3d962d1d5d">
  <xsd:schema xmlns:xsd="http://www.w3.org/2001/XMLSchema" xmlns:xs="http://www.w3.org/2001/XMLSchema" xmlns:p="http://schemas.microsoft.com/office/2006/metadata/properties" xmlns:ns2="0cae3adc-1b61-4b74-a406-64fa9b82e97d" xmlns:ns3="064eec2e-f7f9-4fba-b256-f26351d6921f" targetNamespace="http://schemas.microsoft.com/office/2006/metadata/properties" ma:root="true" ma:fieldsID="e3c24e2a33ffd882c549e7a3ef55571e" ns2:_="" ns3:_="">
    <xsd:import namespace="0cae3adc-1b61-4b74-a406-64fa9b82e97d"/>
    <xsd:import namespace="064eec2e-f7f9-4fba-b256-f26351d69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ae3adc-1b61-4b74-a406-64fa9b82e9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d46adffd-2c0a-4c21-8c19-ed86ae1867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eec2e-f7f9-4fba-b256-f26351d69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f4c5aa5-814d-4eaf-ab92-087605404f12}" ma:internalName="TaxCatchAll" ma:showField="CatchAllData" ma:web="064eec2e-f7f9-4fba-b256-f26351d69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8FD6EF-38C8-CD46-9FD1-45C4E17A39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B7963C-CE3E-4ADC-96C2-6820EA17F2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35B95-546F-44A6-9416-6C29A91619AB}">
  <ds:schemaRefs>
    <ds:schemaRef ds:uri="http://schemas.microsoft.com/office/2006/metadata/properties"/>
    <ds:schemaRef ds:uri="http://schemas.microsoft.com/office/infopath/2007/PartnerControls"/>
    <ds:schemaRef ds:uri="064eec2e-f7f9-4fba-b256-f26351d6921f"/>
    <ds:schemaRef ds:uri="0cae3adc-1b61-4b74-a406-64fa9b82e97d"/>
  </ds:schemaRefs>
</ds:datastoreItem>
</file>

<file path=customXml/itemProps4.xml><?xml version="1.0" encoding="utf-8"?>
<ds:datastoreItem xmlns:ds="http://schemas.openxmlformats.org/officeDocument/2006/customXml" ds:itemID="{DB5AAF9C-414A-49A2-A748-35AFC0F52A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ae3adc-1b61-4b74-a406-64fa9b82e97d"/>
    <ds:schemaRef ds:uri="064eec2e-f7f9-4fba-b256-f26351d69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1344</Words>
  <Characters>7663</Characters>
  <Application>Microsoft Office Word</Application>
  <DocSecurity>0</DocSecurity>
  <Lines>63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Maria Cristina Mancioli</cp:lastModifiedBy>
  <cp:revision>31</cp:revision>
  <dcterms:created xsi:type="dcterms:W3CDTF">2023-10-30T00:30:00Z</dcterms:created>
  <dcterms:modified xsi:type="dcterms:W3CDTF">2025-02-26T09:50:00Z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0x0101003C961A106AA64640BA785CC14B5867E2</vt:lpwstr>
  </property>
  <property fmtid="{D5CDD505-2E9C-101B-9397-08002B2CF9AE}" pid="3" name="MSIP_Label_ee255aed-7de2-497a-9b96-4de850d7aec7_Enabled">
    <vt:lpwstr>true</vt:lpwstr>
  </property>
  <property fmtid="{D5CDD505-2E9C-101B-9397-08002B2CF9AE}" pid="4" name="MSIP_Label_ee255aed-7de2-497a-9b96-4de850d7aec7_SetDate">
    <vt:lpwstr>2023-03-24T15:30:08Z</vt:lpwstr>
  </property>
  <property fmtid="{D5CDD505-2E9C-101B-9397-08002B2CF9AE}" pid="5" name="MSIP_Label_ee255aed-7de2-497a-9b96-4de850d7aec7_Method">
    <vt:lpwstr>Privileged</vt:lpwstr>
  </property>
  <property fmtid="{D5CDD505-2E9C-101B-9397-08002B2CF9AE}" pid="6" name="MSIP_Label_ee255aed-7de2-497a-9b96-4de850d7aec7_Name">
    <vt:lpwstr>ee255aed-7de2-497a-9b96-4de850d7aec7</vt:lpwstr>
  </property>
  <property fmtid="{D5CDD505-2E9C-101B-9397-08002B2CF9AE}" pid="7" name="MSIP_Label_ee255aed-7de2-497a-9b96-4de850d7aec7_SiteId">
    <vt:lpwstr>8c4b47b5-ea35-4370-817f-95066d4f8467</vt:lpwstr>
  </property>
  <property fmtid="{D5CDD505-2E9C-101B-9397-08002B2CF9AE}" pid="8" name="MSIP_Label_ee255aed-7de2-497a-9b96-4de850d7aec7_ActionId">
    <vt:lpwstr>e1b904a0-5d72-4057-92af-cb9287209cdf</vt:lpwstr>
  </property>
  <property fmtid="{D5CDD505-2E9C-101B-9397-08002B2CF9AE}" pid="9" name="MSIP_Label_ee255aed-7de2-497a-9b96-4de850d7aec7_ContentBits">
    <vt:lpwstr>2</vt:lpwstr>
  </property>
  <property fmtid="{D5CDD505-2E9C-101B-9397-08002B2CF9AE}" pid="10" name="MediaServiceImageTags">
    <vt:lpwstr/>
  </property>
</Properties>
</file>